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D9B" w:rsidRPr="00836BC7" w:rsidRDefault="00C76D9B" w:rsidP="00C75976">
      <w:pPr>
        <w:spacing w:line="276" w:lineRule="auto"/>
        <w:jc w:val="center"/>
        <w:rPr>
          <w:rFonts w:cstheme="minorHAnsi"/>
          <w:b/>
          <w:sz w:val="44"/>
          <w:szCs w:val="44"/>
        </w:rPr>
      </w:pPr>
      <w:r w:rsidRPr="00836BC7">
        <w:rPr>
          <w:rFonts w:cstheme="minorHAnsi"/>
          <w:b/>
          <w:sz w:val="44"/>
          <w:szCs w:val="44"/>
        </w:rPr>
        <w:t>IT/Simulation Technician</w:t>
      </w:r>
    </w:p>
    <w:p w:rsidR="00A17967" w:rsidRPr="00C75976" w:rsidRDefault="00A17967" w:rsidP="00C75976">
      <w:pPr>
        <w:spacing w:line="276" w:lineRule="auto"/>
        <w:jc w:val="center"/>
        <w:rPr>
          <w:rFonts w:cstheme="minorHAnsi"/>
          <w:sz w:val="32"/>
          <w:szCs w:val="32"/>
        </w:rPr>
      </w:pPr>
      <w:r w:rsidRPr="00C75976">
        <w:rPr>
          <w:rFonts w:cstheme="minorHAnsi"/>
          <w:sz w:val="32"/>
          <w:szCs w:val="32"/>
        </w:rPr>
        <w:t>Standard Operating Procedure (SOP)</w:t>
      </w:r>
    </w:p>
    <w:p w:rsidR="00C76D9B" w:rsidRPr="00C75976" w:rsidRDefault="00C76D9B" w:rsidP="00C75976">
      <w:pPr>
        <w:spacing w:line="276" w:lineRule="auto"/>
        <w:jc w:val="center"/>
        <w:rPr>
          <w:rFonts w:cstheme="minorHAnsi"/>
          <w:i/>
        </w:rPr>
      </w:pPr>
    </w:p>
    <w:p w:rsidR="00A17967" w:rsidRPr="00C75976" w:rsidRDefault="00A17967" w:rsidP="00C75976">
      <w:pPr>
        <w:spacing w:line="276" w:lineRule="auto"/>
        <w:jc w:val="center"/>
        <w:rPr>
          <w:rFonts w:cstheme="minorHAnsi"/>
          <w:i/>
        </w:rPr>
      </w:pPr>
    </w:p>
    <w:p w:rsidR="00B71293" w:rsidRPr="00C75976" w:rsidRDefault="00A17967" w:rsidP="00C75976">
      <w:pPr>
        <w:pStyle w:val="Heading1"/>
        <w:rPr>
          <w:b w:val="0"/>
          <w:color w:val="auto"/>
        </w:rPr>
      </w:pPr>
      <w:bookmarkStart w:id="0" w:name="_Toc295398816"/>
      <w:r w:rsidRPr="00C75976">
        <w:rPr>
          <w:b w:val="0"/>
          <w:color w:val="auto"/>
        </w:rPr>
        <w:t xml:space="preserve">Introduction: The position of IT/Simulation Technician is one to support the </w:t>
      </w:r>
      <w:r w:rsidR="00842ECF">
        <w:rPr>
          <w:b w:val="0"/>
          <w:color w:val="auto"/>
        </w:rPr>
        <w:t>Information Technology</w:t>
      </w:r>
      <w:r w:rsidR="002F126E">
        <w:rPr>
          <w:b w:val="0"/>
          <w:color w:val="auto"/>
        </w:rPr>
        <w:t>,</w:t>
      </w:r>
      <w:r w:rsidR="00842ECF">
        <w:rPr>
          <w:b w:val="0"/>
          <w:color w:val="auto"/>
        </w:rPr>
        <w:t xml:space="preserve"> Audio/Visual Systems</w:t>
      </w:r>
      <w:r w:rsidR="002F126E">
        <w:rPr>
          <w:b w:val="0"/>
          <w:color w:val="auto"/>
        </w:rPr>
        <w:t>, and High-Fidelity Simulation area</w:t>
      </w:r>
      <w:r w:rsidR="00842ECF">
        <w:rPr>
          <w:b w:val="0"/>
          <w:color w:val="auto"/>
        </w:rPr>
        <w:t xml:space="preserve"> </w:t>
      </w:r>
      <w:r w:rsidRPr="00C75976">
        <w:rPr>
          <w:b w:val="0"/>
          <w:color w:val="auto"/>
        </w:rPr>
        <w:t xml:space="preserve">of </w:t>
      </w:r>
      <w:r w:rsidR="00B71293" w:rsidRPr="00C75976">
        <w:rPr>
          <w:b w:val="0"/>
          <w:color w:val="auto"/>
        </w:rPr>
        <w:t xml:space="preserve">the Clinical Simulation Center of Las Vegas, which currently champions the educational needs of </w:t>
      </w:r>
      <w:r w:rsidRPr="00C75976">
        <w:rPr>
          <w:b w:val="0"/>
          <w:color w:val="auto"/>
        </w:rPr>
        <w:t>UNLV School of Nurs</w:t>
      </w:r>
      <w:r w:rsidR="00B71293" w:rsidRPr="00C75976">
        <w:rPr>
          <w:b w:val="0"/>
          <w:color w:val="auto"/>
        </w:rPr>
        <w:t xml:space="preserve">ing, NSC School of Nursing, </w:t>
      </w:r>
      <w:r w:rsidRPr="00C75976">
        <w:rPr>
          <w:b w:val="0"/>
          <w:color w:val="auto"/>
        </w:rPr>
        <w:t>UNSOM</w:t>
      </w:r>
      <w:r w:rsidR="00B71293" w:rsidRPr="00C75976">
        <w:rPr>
          <w:b w:val="0"/>
          <w:color w:val="auto"/>
        </w:rPr>
        <w:t>, and other external entities.</w:t>
      </w:r>
      <w:bookmarkEnd w:id="0"/>
      <w:r w:rsidRPr="00C75976">
        <w:rPr>
          <w:b w:val="0"/>
          <w:color w:val="auto"/>
        </w:rPr>
        <w:t xml:space="preserve"> </w:t>
      </w:r>
    </w:p>
    <w:p w:rsidR="00A17967" w:rsidRPr="00C75976" w:rsidRDefault="00A17967" w:rsidP="00C75976">
      <w:pPr>
        <w:pStyle w:val="Heading1"/>
        <w:rPr>
          <w:b w:val="0"/>
          <w:color w:val="auto"/>
        </w:rPr>
      </w:pPr>
      <w:bookmarkStart w:id="1" w:name="_Toc295398817"/>
      <w:r w:rsidRPr="00C75976">
        <w:rPr>
          <w:b w:val="0"/>
          <w:color w:val="auto"/>
        </w:rPr>
        <w:t xml:space="preserve">Purpose: The purpose of this document is to provide detailed, standardized protocol </w:t>
      </w:r>
      <w:proofErr w:type="gramStart"/>
      <w:r w:rsidRPr="00C75976">
        <w:rPr>
          <w:b w:val="0"/>
          <w:color w:val="auto"/>
        </w:rPr>
        <w:t>to successfully perf</w:t>
      </w:r>
      <w:r w:rsidR="00B71293" w:rsidRPr="00C75976">
        <w:rPr>
          <w:b w:val="0"/>
          <w:color w:val="auto"/>
        </w:rPr>
        <w:t>orm</w:t>
      </w:r>
      <w:proofErr w:type="gramEnd"/>
      <w:r w:rsidR="00B71293" w:rsidRPr="00C75976">
        <w:rPr>
          <w:b w:val="0"/>
          <w:color w:val="auto"/>
        </w:rPr>
        <w:t xml:space="preserve"> the essential duties of the IT/Simulation Technician</w:t>
      </w:r>
      <w:r w:rsidRPr="00C75976">
        <w:rPr>
          <w:b w:val="0"/>
          <w:color w:val="auto"/>
        </w:rPr>
        <w:t>.</w:t>
      </w:r>
      <w:bookmarkEnd w:id="1"/>
    </w:p>
    <w:p w:rsidR="00A17967" w:rsidRPr="00C75976" w:rsidRDefault="00A17967" w:rsidP="00C75976">
      <w:pPr>
        <w:spacing w:line="276" w:lineRule="auto"/>
        <w:jc w:val="center"/>
        <w:rPr>
          <w:rFonts w:cstheme="minorHAnsi"/>
          <w:i/>
        </w:rPr>
      </w:pPr>
    </w:p>
    <w:p w:rsidR="00A17967" w:rsidRPr="00C75976" w:rsidRDefault="00A17967" w:rsidP="00C75976">
      <w:pPr>
        <w:spacing w:line="276" w:lineRule="auto"/>
        <w:jc w:val="center"/>
        <w:rPr>
          <w:rFonts w:cstheme="minorHAnsi"/>
          <w:i/>
        </w:rPr>
      </w:pPr>
    </w:p>
    <w:p w:rsidR="00A17967" w:rsidRPr="00C75976" w:rsidRDefault="00A17967" w:rsidP="00C75976">
      <w:pPr>
        <w:spacing w:line="276" w:lineRule="auto"/>
        <w:jc w:val="center"/>
        <w:rPr>
          <w:rFonts w:cstheme="minorHAnsi"/>
          <w:i/>
        </w:rPr>
      </w:pPr>
    </w:p>
    <w:p w:rsidR="00A17967" w:rsidRPr="00C75976" w:rsidRDefault="00A17967" w:rsidP="00C75976">
      <w:pPr>
        <w:spacing w:line="276" w:lineRule="auto"/>
        <w:jc w:val="center"/>
        <w:rPr>
          <w:rFonts w:cstheme="minorHAnsi"/>
          <w:i/>
        </w:rPr>
      </w:pPr>
    </w:p>
    <w:p w:rsidR="00A17967" w:rsidRPr="00C75976" w:rsidRDefault="00A17967" w:rsidP="00C75976">
      <w:pPr>
        <w:spacing w:line="276" w:lineRule="auto"/>
        <w:jc w:val="center"/>
        <w:rPr>
          <w:rFonts w:cstheme="minorHAnsi"/>
          <w:i/>
        </w:rPr>
      </w:pPr>
    </w:p>
    <w:p w:rsidR="00A17967" w:rsidRPr="00C75976" w:rsidRDefault="00A17967" w:rsidP="00C75976">
      <w:pPr>
        <w:spacing w:line="276" w:lineRule="auto"/>
        <w:jc w:val="center"/>
        <w:rPr>
          <w:rFonts w:cstheme="minorHAnsi"/>
          <w:i/>
        </w:rPr>
      </w:pPr>
    </w:p>
    <w:p w:rsidR="00A17967" w:rsidRPr="00C75976" w:rsidRDefault="00A17967" w:rsidP="00C75976">
      <w:pPr>
        <w:spacing w:line="276" w:lineRule="auto"/>
        <w:jc w:val="center"/>
        <w:rPr>
          <w:rFonts w:cstheme="minorHAnsi"/>
          <w:i/>
        </w:rPr>
      </w:pPr>
    </w:p>
    <w:p w:rsidR="00A17967" w:rsidRPr="00C75976" w:rsidRDefault="00A17967" w:rsidP="00C75976">
      <w:pPr>
        <w:spacing w:line="276" w:lineRule="auto"/>
        <w:jc w:val="center"/>
        <w:rPr>
          <w:rFonts w:cstheme="minorHAnsi"/>
          <w:i/>
        </w:rPr>
      </w:pPr>
    </w:p>
    <w:p w:rsidR="00A17967" w:rsidRPr="00C75976" w:rsidRDefault="00A17967" w:rsidP="00C75976">
      <w:pPr>
        <w:spacing w:line="276" w:lineRule="auto"/>
        <w:jc w:val="center"/>
        <w:rPr>
          <w:rFonts w:cstheme="minorHAnsi"/>
          <w:i/>
        </w:rPr>
      </w:pPr>
    </w:p>
    <w:p w:rsidR="00A17967" w:rsidRPr="00C75976" w:rsidRDefault="00A17967" w:rsidP="00C75976">
      <w:pPr>
        <w:spacing w:line="276" w:lineRule="auto"/>
        <w:jc w:val="center"/>
        <w:rPr>
          <w:rFonts w:cstheme="minorHAnsi"/>
          <w:i/>
        </w:rPr>
      </w:pPr>
    </w:p>
    <w:p w:rsidR="00A17967" w:rsidRPr="00C75976" w:rsidRDefault="00A17967" w:rsidP="00C75976">
      <w:pPr>
        <w:spacing w:line="276" w:lineRule="auto"/>
        <w:jc w:val="center"/>
        <w:rPr>
          <w:rFonts w:cstheme="minorHAnsi"/>
          <w:i/>
        </w:rPr>
      </w:pPr>
    </w:p>
    <w:p w:rsidR="00A17967" w:rsidRPr="00C75976" w:rsidRDefault="00A17967" w:rsidP="00C75976">
      <w:pPr>
        <w:spacing w:line="276" w:lineRule="auto"/>
        <w:jc w:val="center"/>
        <w:rPr>
          <w:rFonts w:cstheme="minorHAnsi"/>
          <w:i/>
        </w:rPr>
      </w:pPr>
    </w:p>
    <w:p w:rsidR="00A17967" w:rsidRPr="00C75976" w:rsidRDefault="00A17967" w:rsidP="00C75976">
      <w:pPr>
        <w:spacing w:line="276" w:lineRule="auto"/>
        <w:jc w:val="center"/>
        <w:rPr>
          <w:rFonts w:cstheme="minorHAnsi"/>
          <w:i/>
        </w:rPr>
      </w:pPr>
    </w:p>
    <w:p w:rsidR="00A17967" w:rsidRPr="00C75976" w:rsidRDefault="00A17967" w:rsidP="00C75976">
      <w:pPr>
        <w:spacing w:line="276" w:lineRule="auto"/>
        <w:jc w:val="center"/>
        <w:rPr>
          <w:rFonts w:cstheme="minorHAnsi"/>
          <w:i/>
        </w:rPr>
      </w:pPr>
    </w:p>
    <w:p w:rsidR="00A17967" w:rsidRPr="00C75976" w:rsidRDefault="00A17967" w:rsidP="00C75976">
      <w:pPr>
        <w:spacing w:line="276" w:lineRule="auto"/>
        <w:jc w:val="center"/>
        <w:rPr>
          <w:rFonts w:cstheme="minorHAnsi"/>
          <w:i/>
        </w:rPr>
      </w:pPr>
    </w:p>
    <w:p w:rsidR="00A17967" w:rsidRPr="00C75976" w:rsidRDefault="00A17967" w:rsidP="00C75976">
      <w:pPr>
        <w:spacing w:line="276" w:lineRule="auto"/>
        <w:jc w:val="center"/>
        <w:rPr>
          <w:rFonts w:cstheme="minorHAnsi"/>
          <w:i/>
        </w:rPr>
      </w:pPr>
    </w:p>
    <w:p w:rsidR="00A17967" w:rsidRPr="00C75976" w:rsidRDefault="00A17967" w:rsidP="00C75976">
      <w:pPr>
        <w:spacing w:line="276" w:lineRule="auto"/>
        <w:jc w:val="center"/>
        <w:rPr>
          <w:rFonts w:cstheme="minorHAnsi"/>
          <w:i/>
        </w:rPr>
      </w:pPr>
    </w:p>
    <w:p w:rsidR="00A17967" w:rsidRPr="00C75976" w:rsidRDefault="00A17967" w:rsidP="00C75976">
      <w:pPr>
        <w:spacing w:line="276" w:lineRule="auto"/>
        <w:jc w:val="center"/>
        <w:rPr>
          <w:rFonts w:cstheme="minorHAnsi"/>
          <w:i/>
        </w:rPr>
      </w:pPr>
    </w:p>
    <w:p w:rsidR="00A17967" w:rsidRPr="00C75976" w:rsidRDefault="00A17967" w:rsidP="00C75976">
      <w:pPr>
        <w:spacing w:line="276" w:lineRule="auto"/>
        <w:jc w:val="center"/>
        <w:rPr>
          <w:rFonts w:cstheme="minorHAnsi"/>
          <w:i/>
        </w:rPr>
      </w:pPr>
    </w:p>
    <w:p w:rsidR="00C27F4D" w:rsidRPr="00C75976" w:rsidRDefault="00C27F4D" w:rsidP="00C75976">
      <w:pPr>
        <w:spacing w:line="276" w:lineRule="auto"/>
        <w:jc w:val="center"/>
        <w:rPr>
          <w:rFonts w:cstheme="minorHAnsi"/>
          <w:i/>
        </w:rPr>
      </w:pPr>
    </w:p>
    <w:p w:rsidR="00C27F4D" w:rsidRPr="00C75976" w:rsidRDefault="00C27F4D" w:rsidP="00C75976">
      <w:pPr>
        <w:spacing w:line="276" w:lineRule="auto"/>
        <w:jc w:val="center"/>
        <w:rPr>
          <w:rFonts w:cstheme="minorHAnsi"/>
          <w:i/>
        </w:rPr>
      </w:pPr>
    </w:p>
    <w:p w:rsidR="00C27F4D" w:rsidRPr="00C75976" w:rsidRDefault="00C27F4D" w:rsidP="00C75976">
      <w:pPr>
        <w:spacing w:line="276" w:lineRule="auto"/>
        <w:jc w:val="center"/>
        <w:rPr>
          <w:rFonts w:cstheme="minorHAnsi"/>
          <w:i/>
        </w:rPr>
      </w:pPr>
    </w:p>
    <w:p w:rsidR="00C27F4D" w:rsidRPr="00C75976" w:rsidRDefault="00C27F4D" w:rsidP="00C75976">
      <w:pPr>
        <w:spacing w:line="276" w:lineRule="auto"/>
        <w:jc w:val="center"/>
        <w:rPr>
          <w:rFonts w:cstheme="minorHAnsi"/>
          <w:i/>
        </w:rPr>
      </w:pPr>
    </w:p>
    <w:sdt>
      <w:sdtPr>
        <w:rPr>
          <w:rFonts w:asciiTheme="minorHAnsi" w:eastAsiaTheme="minorHAnsi" w:hAnsiTheme="minorHAnsi" w:cstheme="minorBidi"/>
          <w:b w:val="0"/>
          <w:bCs w:val="0"/>
          <w:color w:val="auto"/>
          <w:sz w:val="24"/>
          <w:szCs w:val="24"/>
        </w:rPr>
        <w:id w:val="1887234"/>
        <w:docPartObj>
          <w:docPartGallery w:val="Table of Contents"/>
          <w:docPartUnique/>
        </w:docPartObj>
      </w:sdtPr>
      <w:sdtContent>
        <w:p w:rsidR="00413F44" w:rsidRPr="00C75976" w:rsidRDefault="00413F44" w:rsidP="004F003E">
          <w:pPr>
            <w:pStyle w:val="TOCHeading"/>
            <w:jc w:val="center"/>
            <w:rPr>
              <w:b w:val="0"/>
              <w:color w:val="auto"/>
            </w:rPr>
          </w:pPr>
          <w:r w:rsidRPr="004F003E">
            <w:rPr>
              <w:color w:val="auto"/>
            </w:rPr>
            <w:t>Table of Contents</w:t>
          </w:r>
        </w:p>
        <w:p w:rsidR="00032564" w:rsidRDefault="002F5CCB">
          <w:pPr>
            <w:pStyle w:val="TOC1"/>
            <w:tabs>
              <w:tab w:val="left" w:pos="480"/>
              <w:tab w:val="right" w:leader="dot" w:pos="9350"/>
            </w:tabs>
            <w:rPr>
              <w:rFonts w:eastAsiaTheme="minorEastAsia"/>
              <w:noProof/>
              <w:sz w:val="22"/>
              <w:szCs w:val="22"/>
            </w:rPr>
          </w:pPr>
          <w:r w:rsidRPr="00C75976">
            <w:fldChar w:fldCharType="begin"/>
          </w:r>
          <w:r w:rsidR="00413F44" w:rsidRPr="00C75976">
            <w:instrText xml:space="preserve"> TOC \o "1-3" \h \z \u </w:instrText>
          </w:r>
          <w:r w:rsidRPr="00C75976">
            <w:fldChar w:fldCharType="separate"/>
          </w:r>
          <w:hyperlink w:anchor="_Toc295398816" w:history="1">
            <w:r w:rsidR="00032564" w:rsidRPr="008305F1">
              <w:rPr>
                <w:rStyle w:val="Hyperlink"/>
                <w:noProof/>
              </w:rPr>
              <w:t>I.</w:t>
            </w:r>
            <w:r w:rsidR="00032564">
              <w:rPr>
                <w:rFonts w:eastAsiaTheme="minorEastAsia"/>
                <w:noProof/>
                <w:sz w:val="22"/>
                <w:szCs w:val="22"/>
              </w:rPr>
              <w:tab/>
            </w:r>
            <w:r w:rsidR="00032564">
              <w:rPr>
                <w:rStyle w:val="Hyperlink"/>
                <w:noProof/>
              </w:rPr>
              <w:t>Introduction</w:t>
            </w:r>
            <w:r w:rsidR="00032564">
              <w:rPr>
                <w:noProof/>
                <w:webHidden/>
              </w:rPr>
              <w:tab/>
            </w:r>
            <w:r>
              <w:rPr>
                <w:noProof/>
                <w:webHidden/>
              </w:rPr>
              <w:fldChar w:fldCharType="begin"/>
            </w:r>
            <w:r w:rsidR="00032564">
              <w:rPr>
                <w:noProof/>
                <w:webHidden/>
              </w:rPr>
              <w:instrText xml:space="preserve"> PAGEREF _Toc295398816 \h </w:instrText>
            </w:r>
            <w:r>
              <w:rPr>
                <w:noProof/>
                <w:webHidden/>
              </w:rPr>
            </w:r>
            <w:r>
              <w:rPr>
                <w:noProof/>
                <w:webHidden/>
              </w:rPr>
              <w:fldChar w:fldCharType="separate"/>
            </w:r>
            <w:r w:rsidR="00032564">
              <w:rPr>
                <w:noProof/>
                <w:webHidden/>
              </w:rPr>
              <w:t>1</w:t>
            </w:r>
            <w:r>
              <w:rPr>
                <w:noProof/>
                <w:webHidden/>
              </w:rPr>
              <w:fldChar w:fldCharType="end"/>
            </w:r>
          </w:hyperlink>
        </w:p>
        <w:p w:rsidR="00032564" w:rsidRDefault="002F5CCB">
          <w:pPr>
            <w:pStyle w:val="TOC1"/>
            <w:tabs>
              <w:tab w:val="left" w:pos="480"/>
              <w:tab w:val="right" w:leader="dot" w:pos="9350"/>
            </w:tabs>
            <w:rPr>
              <w:rFonts w:eastAsiaTheme="minorEastAsia"/>
              <w:noProof/>
              <w:sz w:val="22"/>
              <w:szCs w:val="22"/>
            </w:rPr>
          </w:pPr>
          <w:hyperlink w:anchor="_Toc295398817" w:history="1">
            <w:r w:rsidR="00032564" w:rsidRPr="008305F1">
              <w:rPr>
                <w:rStyle w:val="Hyperlink"/>
                <w:noProof/>
              </w:rPr>
              <w:t>II.</w:t>
            </w:r>
            <w:r w:rsidR="00032564">
              <w:rPr>
                <w:rFonts w:eastAsiaTheme="minorEastAsia"/>
                <w:noProof/>
                <w:sz w:val="22"/>
                <w:szCs w:val="22"/>
              </w:rPr>
              <w:tab/>
            </w:r>
            <w:r w:rsidR="00032564" w:rsidRPr="008305F1">
              <w:rPr>
                <w:rStyle w:val="Hyperlink"/>
                <w:noProof/>
              </w:rPr>
              <w:t>Purpose</w:t>
            </w:r>
            <w:r w:rsidR="00032564">
              <w:rPr>
                <w:noProof/>
                <w:webHidden/>
              </w:rPr>
              <w:tab/>
            </w:r>
            <w:r>
              <w:rPr>
                <w:noProof/>
                <w:webHidden/>
              </w:rPr>
              <w:fldChar w:fldCharType="begin"/>
            </w:r>
            <w:r w:rsidR="00032564">
              <w:rPr>
                <w:noProof/>
                <w:webHidden/>
              </w:rPr>
              <w:instrText xml:space="preserve"> PAGEREF _Toc295398817 \h </w:instrText>
            </w:r>
            <w:r>
              <w:rPr>
                <w:noProof/>
                <w:webHidden/>
              </w:rPr>
            </w:r>
            <w:r>
              <w:rPr>
                <w:noProof/>
                <w:webHidden/>
              </w:rPr>
              <w:fldChar w:fldCharType="separate"/>
            </w:r>
            <w:r w:rsidR="00032564">
              <w:rPr>
                <w:noProof/>
                <w:webHidden/>
              </w:rPr>
              <w:t>1</w:t>
            </w:r>
            <w:r>
              <w:rPr>
                <w:noProof/>
                <w:webHidden/>
              </w:rPr>
              <w:fldChar w:fldCharType="end"/>
            </w:r>
          </w:hyperlink>
        </w:p>
        <w:p w:rsidR="00032564" w:rsidRDefault="002F5CCB">
          <w:pPr>
            <w:pStyle w:val="TOC1"/>
            <w:tabs>
              <w:tab w:val="left" w:pos="480"/>
              <w:tab w:val="right" w:leader="dot" w:pos="9350"/>
            </w:tabs>
            <w:rPr>
              <w:rFonts w:eastAsiaTheme="minorEastAsia"/>
              <w:noProof/>
              <w:sz w:val="22"/>
              <w:szCs w:val="22"/>
            </w:rPr>
          </w:pPr>
          <w:hyperlink w:anchor="_Toc295398818" w:history="1">
            <w:r w:rsidR="00032564" w:rsidRPr="008305F1">
              <w:rPr>
                <w:rStyle w:val="Hyperlink"/>
                <w:noProof/>
              </w:rPr>
              <w:t>III.</w:t>
            </w:r>
            <w:r w:rsidR="00032564">
              <w:rPr>
                <w:rFonts w:eastAsiaTheme="minorEastAsia"/>
                <w:noProof/>
                <w:sz w:val="22"/>
                <w:szCs w:val="22"/>
              </w:rPr>
              <w:tab/>
            </w:r>
            <w:r w:rsidR="00032564" w:rsidRPr="008305F1">
              <w:rPr>
                <w:rStyle w:val="Hyperlink"/>
                <w:noProof/>
              </w:rPr>
              <w:t>Information Technology</w:t>
            </w:r>
            <w:r w:rsidR="00032564">
              <w:rPr>
                <w:noProof/>
                <w:webHidden/>
              </w:rPr>
              <w:tab/>
            </w:r>
            <w:r>
              <w:rPr>
                <w:noProof/>
                <w:webHidden/>
              </w:rPr>
              <w:fldChar w:fldCharType="begin"/>
            </w:r>
            <w:r w:rsidR="00032564">
              <w:rPr>
                <w:noProof/>
                <w:webHidden/>
              </w:rPr>
              <w:instrText xml:space="preserve"> PAGEREF _Toc295398818 \h </w:instrText>
            </w:r>
            <w:r>
              <w:rPr>
                <w:noProof/>
                <w:webHidden/>
              </w:rPr>
            </w:r>
            <w:r>
              <w:rPr>
                <w:noProof/>
                <w:webHidden/>
              </w:rPr>
              <w:fldChar w:fldCharType="separate"/>
            </w:r>
            <w:r w:rsidR="00032564">
              <w:rPr>
                <w:noProof/>
                <w:webHidden/>
              </w:rPr>
              <w:t>7</w:t>
            </w:r>
            <w:r>
              <w:rPr>
                <w:noProof/>
                <w:webHidden/>
              </w:rPr>
              <w:fldChar w:fldCharType="end"/>
            </w:r>
          </w:hyperlink>
        </w:p>
        <w:p w:rsidR="00032564" w:rsidRDefault="002F5CCB" w:rsidP="00032564">
          <w:pPr>
            <w:pStyle w:val="TOC2"/>
            <w:rPr>
              <w:rFonts w:eastAsiaTheme="minorEastAsia"/>
              <w:noProof/>
              <w:sz w:val="22"/>
              <w:szCs w:val="22"/>
            </w:rPr>
          </w:pPr>
          <w:hyperlink w:anchor="_Toc295398819" w:history="1">
            <w:r w:rsidR="00032564" w:rsidRPr="008305F1">
              <w:rPr>
                <w:rStyle w:val="Hyperlink"/>
                <w:rFonts w:cstheme="minorHAnsi"/>
                <w:noProof/>
              </w:rPr>
              <w:t>A.</w:t>
            </w:r>
            <w:r w:rsidR="00032564">
              <w:rPr>
                <w:rFonts w:eastAsiaTheme="minorEastAsia"/>
                <w:noProof/>
                <w:sz w:val="22"/>
                <w:szCs w:val="22"/>
              </w:rPr>
              <w:tab/>
            </w:r>
            <w:r w:rsidR="00032564" w:rsidRPr="008305F1">
              <w:rPr>
                <w:rStyle w:val="Hyperlink"/>
                <w:noProof/>
              </w:rPr>
              <w:t>Desktop Maintenance</w:t>
            </w:r>
            <w:r w:rsidR="00032564">
              <w:rPr>
                <w:noProof/>
                <w:webHidden/>
              </w:rPr>
              <w:tab/>
            </w:r>
            <w:r>
              <w:rPr>
                <w:noProof/>
                <w:webHidden/>
              </w:rPr>
              <w:fldChar w:fldCharType="begin"/>
            </w:r>
            <w:r w:rsidR="00032564">
              <w:rPr>
                <w:noProof/>
                <w:webHidden/>
              </w:rPr>
              <w:instrText xml:space="preserve"> PAGEREF _Toc295398819 \h </w:instrText>
            </w:r>
            <w:r>
              <w:rPr>
                <w:noProof/>
                <w:webHidden/>
              </w:rPr>
            </w:r>
            <w:r>
              <w:rPr>
                <w:noProof/>
                <w:webHidden/>
              </w:rPr>
              <w:fldChar w:fldCharType="separate"/>
            </w:r>
            <w:r w:rsidR="00032564">
              <w:rPr>
                <w:noProof/>
                <w:webHidden/>
              </w:rPr>
              <w:t>7</w:t>
            </w:r>
            <w:r>
              <w:rPr>
                <w:noProof/>
                <w:webHidden/>
              </w:rPr>
              <w:fldChar w:fldCharType="end"/>
            </w:r>
          </w:hyperlink>
        </w:p>
        <w:p w:rsidR="00032564" w:rsidRDefault="002F5CCB">
          <w:pPr>
            <w:pStyle w:val="TOC3"/>
            <w:tabs>
              <w:tab w:val="left" w:pos="1100"/>
              <w:tab w:val="right" w:leader="dot" w:pos="9350"/>
            </w:tabs>
            <w:rPr>
              <w:rFonts w:eastAsiaTheme="minorEastAsia"/>
              <w:noProof/>
              <w:sz w:val="22"/>
              <w:szCs w:val="22"/>
            </w:rPr>
          </w:pPr>
          <w:hyperlink w:anchor="_Toc295398820" w:history="1">
            <w:r w:rsidR="00032564" w:rsidRPr="008305F1">
              <w:rPr>
                <w:rStyle w:val="Hyperlink"/>
                <w:noProof/>
              </w:rPr>
              <w:t>1.</w:t>
            </w:r>
            <w:r w:rsidR="00032564">
              <w:rPr>
                <w:rFonts w:eastAsiaTheme="minorEastAsia"/>
                <w:noProof/>
                <w:sz w:val="22"/>
                <w:szCs w:val="22"/>
              </w:rPr>
              <w:tab/>
            </w:r>
            <w:r w:rsidR="00032564" w:rsidRPr="008305F1">
              <w:rPr>
                <w:rStyle w:val="Hyperlink"/>
                <w:noProof/>
              </w:rPr>
              <w:t>Microsoft Windows XP Updates</w:t>
            </w:r>
            <w:r w:rsidR="00032564">
              <w:rPr>
                <w:noProof/>
                <w:webHidden/>
              </w:rPr>
              <w:tab/>
            </w:r>
            <w:r>
              <w:rPr>
                <w:noProof/>
                <w:webHidden/>
              </w:rPr>
              <w:fldChar w:fldCharType="begin"/>
            </w:r>
            <w:r w:rsidR="00032564">
              <w:rPr>
                <w:noProof/>
                <w:webHidden/>
              </w:rPr>
              <w:instrText xml:space="preserve"> PAGEREF _Toc295398820 \h </w:instrText>
            </w:r>
            <w:r>
              <w:rPr>
                <w:noProof/>
                <w:webHidden/>
              </w:rPr>
            </w:r>
            <w:r>
              <w:rPr>
                <w:noProof/>
                <w:webHidden/>
              </w:rPr>
              <w:fldChar w:fldCharType="separate"/>
            </w:r>
            <w:r w:rsidR="00032564">
              <w:rPr>
                <w:noProof/>
                <w:webHidden/>
              </w:rPr>
              <w:t>7</w:t>
            </w:r>
            <w:r>
              <w:rPr>
                <w:noProof/>
                <w:webHidden/>
              </w:rPr>
              <w:fldChar w:fldCharType="end"/>
            </w:r>
          </w:hyperlink>
        </w:p>
        <w:p w:rsidR="00032564" w:rsidRDefault="002F5CCB">
          <w:pPr>
            <w:pStyle w:val="TOC3"/>
            <w:tabs>
              <w:tab w:val="left" w:pos="1100"/>
              <w:tab w:val="right" w:leader="dot" w:pos="9350"/>
            </w:tabs>
            <w:rPr>
              <w:rFonts w:eastAsiaTheme="minorEastAsia"/>
              <w:noProof/>
              <w:sz w:val="22"/>
              <w:szCs w:val="22"/>
            </w:rPr>
          </w:pPr>
          <w:hyperlink w:anchor="_Toc295398821" w:history="1">
            <w:r w:rsidR="00032564" w:rsidRPr="008305F1">
              <w:rPr>
                <w:rStyle w:val="Hyperlink"/>
                <w:noProof/>
              </w:rPr>
              <w:t>2.</w:t>
            </w:r>
            <w:r w:rsidR="00032564">
              <w:rPr>
                <w:rFonts w:eastAsiaTheme="minorEastAsia"/>
                <w:noProof/>
                <w:sz w:val="22"/>
                <w:szCs w:val="22"/>
              </w:rPr>
              <w:tab/>
            </w:r>
            <w:r w:rsidR="00032564" w:rsidRPr="008305F1">
              <w:rPr>
                <w:rStyle w:val="Hyperlink"/>
                <w:noProof/>
              </w:rPr>
              <w:t>Mozilla Firefox (v. 3.6.x)</w:t>
            </w:r>
            <w:r w:rsidR="00032564">
              <w:rPr>
                <w:noProof/>
                <w:webHidden/>
              </w:rPr>
              <w:tab/>
            </w:r>
            <w:r>
              <w:rPr>
                <w:noProof/>
                <w:webHidden/>
              </w:rPr>
              <w:fldChar w:fldCharType="begin"/>
            </w:r>
            <w:r w:rsidR="00032564">
              <w:rPr>
                <w:noProof/>
                <w:webHidden/>
              </w:rPr>
              <w:instrText xml:space="preserve"> PAGEREF _Toc295398821 \h </w:instrText>
            </w:r>
            <w:r>
              <w:rPr>
                <w:noProof/>
                <w:webHidden/>
              </w:rPr>
            </w:r>
            <w:r>
              <w:rPr>
                <w:noProof/>
                <w:webHidden/>
              </w:rPr>
              <w:fldChar w:fldCharType="separate"/>
            </w:r>
            <w:r w:rsidR="00032564">
              <w:rPr>
                <w:noProof/>
                <w:webHidden/>
              </w:rPr>
              <w:t>7</w:t>
            </w:r>
            <w:r>
              <w:rPr>
                <w:noProof/>
                <w:webHidden/>
              </w:rPr>
              <w:fldChar w:fldCharType="end"/>
            </w:r>
          </w:hyperlink>
        </w:p>
        <w:p w:rsidR="00032564" w:rsidRDefault="002F5CCB">
          <w:pPr>
            <w:pStyle w:val="TOC3"/>
            <w:tabs>
              <w:tab w:val="left" w:pos="1100"/>
              <w:tab w:val="right" w:leader="dot" w:pos="9350"/>
            </w:tabs>
            <w:rPr>
              <w:rFonts w:eastAsiaTheme="minorEastAsia"/>
              <w:noProof/>
              <w:sz w:val="22"/>
              <w:szCs w:val="22"/>
            </w:rPr>
          </w:pPr>
          <w:hyperlink w:anchor="_Toc295398822" w:history="1">
            <w:r w:rsidR="00032564" w:rsidRPr="008305F1">
              <w:rPr>
                <w:rStyle w:val="Hyperlink"/>
                <w:noProof/>
              </w:rPr>
              <w:t>3.</w:t>
            </w:r>
            <w:r w:rsidR="00032564">
              <w:rPr>
                <w:rFonts w:eastAsiaTheme="minorEastAsia"/>
                <w:noProof/>
                <w:sz w:val="22"/>
                <w:szCs w:val="22"/>
              </w:rPr>
              <w:tab/>
            </w:r>
            <w:r w:rsidR="00032564" w:rsidRPr="008305F1">
              <w:rPr>
                <w:rStyle w:val="Hyperlink"/>
                <w:noProof/>
              </w:rPr>
              <w:t>Mozilla Firefox (v. 4.0.x)</w:t>
            </w:r>
            <w:r w:rsidR="00032564">
              <w:rPr>
                <w:noProof/>
                <w:webHidden/>
              </w:rPr>
              <w:tab/>
            </w:r>
            <w:r>
              <w:rPr>
                <w:noProof/>
                <w:webHidden/>
              </w:rPr>
              <w:fldChar w:fldCharType="begin"/>
            </w:r>
            <w:r w:rsidR="00032564">
              <w:rPr>
                <w:noProof/>
                <w:webHidden/>
              </w:rPr>
              <w:instrText xml:space="preserve"> PAGEREF _Toc295398822 \h </w:instrText>
            </w:r>
            <w:r>
              <w:rPr>
                <w:noProof/>
                <w:webHidden/>
              </w:rPr>
            </w:r>
            <w:r>
              <w:rPr>
                <w:noProof/>
                <w:webHidden/>
              </w:rPr>
              <w:fldChar w:fldCharType="separate"/>
            </w:r>
            <w:r w:rsidR="00032564">
              <w:rPr>
                <w:noProof/>
                <w:webHidden/>
              </w:rPr>
              <w:t>8</w:t>
            </w:r>
            <w:r>
              <w:rPr>
                <w:noProof/>
                <w:webHidden/>
              </w:rPr>
              <w:fldChar w:fldCharType="end"/>
            </w:r>
          </w:hyperlink>
        </w:p>
        <w:p w:rsidR="00032564" w:rsidRDefault="002F5CCB">
          <w:pPr>
            <w:pStyle w:val="TOC3"/>
            <w:tabs>
              <w:tab w:val="left" w:pos="1100"/>
              <w:tab w:val="right" w:leader="dot" w:pos="9350"/>
            </w:tabs>
            <w:rPr>
              <w:rFonts w:eastAsiaTheme="minorEastAsia"/>
              <w:noProof/>
              <w:sz w:val="22"/>
              <w:szCs w:val="22"/>
            </w:rPr>
          </w:pPr>
          <w:hyperlink w:anchor="_Toc295398823" w:history="1">
            <w:r w:rsidR="00032564" w:rsidRPr="008305F1">
              <w:rPr>
                <w:rStyle w:val="Hyperlink"/>
                <w:noProof/>
              </w:rPr>
              <w:t>4.</w:t>
            </w:r>
            <w:r w:rsidR="00032564">
              <w:rPr>
                <w:rFonts w:eastAsiaTheme="minorEastAsia"/>
                <w:noProof/>
                <w:sz w:val="22"/>
                <w:szCs w:val="22"/>
              </w:rPr>
              <w:tab/>
            </w:r>
            <w:r w:rsidR="00032564" w:rsidRPr="008305F1">
              <w:rPr>
                <w:rStyle w:val="Hyperlink"/>
                <w:noProof/>
              </w:rPr>
              <w:t>Adobe Reader (v. 9.x and 10.x)</w:t>
            </w:r>
            <w:r w:rsidR="00032564">
              <w:rPr>
                <w:noProof/>
                <w:webHidden/>
              </w:rPr>
              <w:tab/>
            </w:r>
            <w:r>
              <w:rPr>
                <w:noProof/>
                <w:webHidden/>
              </w:rPr>
              <w:fldChar w:fldCharType="begin"/>
            </w:r>
            <w:r w:rsidR="00032564">
              <w:rPr>
                <w:noProof/>
                <w:webHidden/>
              </w:rPr>
              <w:instrText xml:space="preserve"> PAGEREF _Toc295398823 \h </w:instrText>
            </w:r>
            <w:r>
              <w:rPr>
                <w:noProof/>
                <w:webHidden/>
              </w:rPr>
            </w:r>
            <w:r>
              <w:rPr>
                <w:noProof/>
                <w:webHidden/>
              </w:rPr>
              <w:fldChar w:fldCharType="separate"/>
            </w:r>
            <w:r w:rsidR="00032564">
              <w:rPr>
                <w:noProof/>
                <w:webHidden/>
              </w:rPr>
              <w:t>8</w:t>
            </w:r>
            <w:r>
              <w:rPr>
                <w:noProof/>
                <w:webHidden/>
              </w:rPr>
              <w:fldChar w:fldCharType="end"/>
            </w:r>
          </w:hyperlink>
        </w:p>
        <w:p w:rsidR="00032564" w:rsidRDefault="002F5CCB">
          <w:pPr>
            <w:pStyle w:val="TOC3"/>
            <w:tabs>
              <w:tab w:val="left" w:pos="1100"/>
              <w:tab w:val="right" w:leader="dot" w:pos="9350"/>
            </w:tabs>
            <w:rPr>
              <w:rFonts w:eastAsiaTheme="minorEastAsia"/>
              <w:noProof/>
              <w:sz w:val="22"/>
              <w:szCs w:val="22"/>
            </w:rPr>
          </w:pPr>
          <w:hyperlink w:anchor="_Toc295398824" w:history="1">
            <w:r w:rsidR="00032564" w:rsidRPr="008305F1">
              <w:rPr>
                <w:rStyle w:val="Hyperlink"/>
                <w:noProof/>
              </w:rPr>
              <w:t>5.</w:t>
            </w:r>
            <w:r w:rsidR="00032564">
              <w:rPr>
                <w:rFonts w:eastAsiaTheme="minorEastAsia"/>
                <w:noProof/>
                <w:sz w:val="22"/>
                <w:szCs w:val="22"/>
              </w:rPr>
              <w:tab/>
            </w:r>
            <w:r w:rsidR="00032564" w:rsidRPr="008305F1">
              <w:rPr>
                <w:rStyle w:val="Hyperlink"/>
                <w:noProof/>
              </w:rPr>
              <w:t>Adobe Flash</w:t>
            </w:r>
            <w:r w:rsidR="00032564">
              <w:rPr>
                <w:noProof/>
                <w:webHidden/>
              </w:rPr>
              <w:tab/>
            </w:r>
            <w:r>
              <w:rPr>
                <w:noProof/>
                <w:webHidden/>
              </w:rPr>
              <w:fldChar w:fldCharType="begin"/>
            </w:r>
            <w:r w:rsidR="00032564">
              <w:rPr>
                <w:noProof/>
                <w:webHidden/>
              </w:rPr>
              <w:instrText xml:space="preserve"> PAGEREF _Toc295398824 \h </w:instrText>
            </w:r>
            <w:r>
              <w:rPr>
                <w:noProof/>
                <w:webHidden/>
              </w:rPr>
            </w:r>
            <w:r>
              <w:rPr>
                <w:noProof/>
                <w:webHidden/>
              </w:rPr>
              <w:fldChar w:fldCharType="separate"/>
            </w:r>
            <w:r w:rsidR="00032564">
              <w:rPr>
                <w:noProof/>
                <w:webHidden/>
              </w:rPr>
              <w:t>9</w:t>
            </w:r>
            <w:r>
              <w:rPr>
                <w:noProof/>
                <w:webHidden/>
              </w:rPr>
              <w:fldChar w:fldCharType="end"/>
            </w:r>
          </w:hyperlink>
        </w:p>
        <w:p w:rsidR="00032564" w:rsidRDefault="002F5CCB">
          <w:pPr>
            <w:pStyle w:val="TOC3"/>
            <w:tabs>
              <w:tab w:val="left" w:pos="1100"/>
              <w:tab w:val="right" w:leader="dot" w:pos="9350"/>
            </w:tabs>
            <w:rPr>
              <w:rFonts w:eastAsiaTheme="minorEastAsia"/>
              <w:noProof/>
              <w:sz w:val="22"/>
              <w:szCs w:val="22"/>
            </w:rPr>
          </w:pPr>
          <w:hyperlink w:anchor="_Toc295398825" w:history="1">
            <w:r w:rsidR="00032564" w:rsidRPr="008305F1">
              <w:rPr>
                <w:rStyle w:val="Hyperlink"/>
                <w:noProof/>
              </w:rPr>
              <w:t>6.</w:t>
            </w:r>
            <w:r w:rsidR="00032564">
              <w:rPr>
                <w:rFonts w:eastAsiaTheme="minorEastAsia"/>
                <w:noProof/>
                <w:sz w:val="22"/>
                <w:szCs w:val="22"/>
              </w:rPr>
              <w:tab/>
            </w:r>
            <w:r w:rsidR="00032564" w:rsidRPr="008305F1">
              <w:rPr>
                <w:rStyle w:val="Hyperlink"/>
                <w:noProof/>
              </w:rPr>
              <w:t>Java</w:t>
            </w:r>
            <w:r w:rsidR="00032564">
              <w:rPr>
                <w:noProof/>
                <w:webHidden/>
              </w:rPr>
              <w:tab/>
            </w:r>
            <w:r>
              <w:rPr>
                <w:noProof/>
                <w:webHidden/>
              </w:rPr>
              <w:fldChar w:fldCharType="begin"/>
            </w:r>
            <w:r w:rsidR="00032564">
              <w:rPr>
                <w:noProof/>
                <w:webHidden/>
              </w:rPr>
              <w:instrText xml:space="preserve"> PAGEREF _Toc295398825 \h </w:instrText>
            </w:r>
            <w:r>
              <w:rPr>
                <w:noProof/>
                <w:webHidden/>
              </w:rPr>
            </w:r>
            <w:r>
              <w:rPr>
                <w:noProof/>
                <w:webHidden/>
              </w:rPr>
              <w:fldChar w:fldCharType="separate"/>
            </w:r>
            <w:r w:rsidR="00032564">
              <w:rPr>
                <w:noProof/>
                <w:webHidden/>
              </w:rPr>
              <w:t>9</w:t>
            </w:r>
            <w:r>
              <w:rPr>
                <w:noProof/>
                <w:webHidden/>
              </w:rPr>
              <w:fldChar w:fldCharType="end"/>
            </w:r>
          </w:hyperlink>
        </w:p>
        <w:p w:rsidR="00032564" w:rsidRDefault="002F5CCB" w:rsidP="00032564">
          <w:pPr>
            <w:pStyle w:val="TOC2"/>
            <w:rPr>
              <w:rFonts w:eastAsiaTheme="minorEastAsia"/>
              <w:noProof/>
              <w:sz w:val="22"/>
              <w:szCs w:val="22"/>
            </w:rPr>
          </w:pPr>
          <w:hyperlink w:anchor="_Toc295398826" w:history="1">
            <w:r w:rsidR="00032564" w:rsidRPr="008305F1">
              <w:rPr>
                <w:rStyle w:val="Hyperlink"/>
                <w:noProof/>
              </w:rPr>
              <w:t>B.</w:t>
            </w:r>
            <w:r w:rsidR="00032564">
              <w:rPr>
                <w:rFonts w:eastAsiaTheme="minorEastAsia"/>
                <w:noProof/>
                <w:sz w:val="22"/>
                <w:szCs w:val="22"/>
              </w:rPr>
              <w:tab/>
            </w:r>
            <w:r w:rsidR="00032564" w:rsidRPr="008305F1">
              <w:rPr>
                <w:rStyle w:val="Hyperlink"/>
                <w:noProof/>
              </w:rPr>
              <w:t>Laptop Maintenance</w:t>
            </w:r>
            <w:r w:rsidR="00032564">
              <w:rPr>
                <w:noProof/>
                <w:webHidden/>
              </w:rPr>
              <w:tab/>
            </w:r>
            <w:r>
              <w:rPr>
                <w:noProof/>
                <w:webHidden/>
              </w:rPr>
              <w:fldChar w:fldCharType="begin"/>
            </w:r>
            <w:r w:rsidR="00032564">
              <w:rPr>
                <w:noProof/>
                <w:webHidden/>
              </w:rPr>
              <w:instrText xml:space="preserve"> PAGEREF _Toc295398826 \h </w:instrText>
            </w:r>
            <w:r>
              <w:rPr>
                <w:noProof/>
                <w:webHidden/>
              </w:rPr>
            </w:r>
            <w:r>
              <w:rPr>
                <w:noProof/>
                <w:webHidden/>
              </w:rPr>
              <w:fldChar w:fldCharType="separate"/>
            </w:r>
            <w:r w:rsidR="00032564">
              <w:rPr>
                <w:noProof/>
                <w:webHidden/>
              </w:rPr>
              <w:t>9</w:t>
            </w:r>
            <w:r>
              <w:rPr>
                <w:noProof/>
                <w:webHidden/>
              </w:rPr>
              <w:fldChar w:fldCharType="end"/>
            </w:r>
          </w:hyperlink>
        </w:p>
        <w:p w:rsidR="00032564" w:rsidRDefault="002F5CCB">
          <w:pPr>
            <w:pStyle w:val="TOC3"/>
            <w:tabs>
              <w:tab w:val="left" w:pos="1100"/>
              <w:tab w:val="right" w:leader="dot" w:pos="9350"/>
            </w:tabs>
            <w:rPr>
              <w:rFonts w:eastAsiaTheme="minorEastAsia"/>
              <w:noProof/>
              <w:sz w:val="22"/>
              <w:szCs w:val="22"/>
            </w:rPr>
          </w:pPr>
          <w:hyperlink w:anchor="_Toc295398827" w:history="1">
            <w:r w:rsidR="00032564" w:rsidRPr="008305F1">
              <w:rPr>
                <w:rStyle w:val="Hyperlink"/>
                <w:noProof/>
              </w:rPr>
              <w:t>1.</w:t>
            </w:r>
            <w:r w:rsidR="00032564">
              <w:rPr>
                <w:rFonts w:eastAsiaTheme="minorEastAsia"/>
                <w:noProof/>
                <w:sz w:val="22"/>
                <w:szCs w:val="22"/>
              </w:rPr>
              <w:tab/>
            </w:r>
            <w:r w:rsidR="00032564" w:rsidRPr="008305F1">
              <w:rPr>
                <w:rStyle w:val="Hyperlink"/>
                <w:noProof/>
              </w:rPr>
              <w:t>Update procedures</w:t>
            </w:r>
            <w:r w:rsidR="00032564">
              <w:rPr>
                <w:noProof/>
                <w:webHidden/>
              </w:rPr>
              <w:tab/>
            </w:r>
            <w:r>
              <w:rPr>
                <w:noProof/>
                <w:webHidden/>
              </w:rPr>
              <w:fldChar w:fldCharType="begin"/>
            </w:r>
            <w:r w:rsidR="00032564">
              <w:rPr>
                <w:noProof/>
                <w:webHidden/>
              </w:rPr>
              <w:instrText xml:space="preserve"> PAGEREF _Toc295398827 \h </w:instrText>
            </w:r>
            <w:r>
              <w:rPr>
                <w:noProof/>
                <w:webHidden/>
              </w:rPr>
            </w:r>
            <w:r>
              <w:rPr>
                <w:noProof/>
                <w:webHidden/>
              </w:rPr>
              <w:fldChar w:fldCharType="separate"/>
            </w:r>
            <w:r w:rsidR="00032564">
              <w:rPr>
                <w:noProof/>
                <w:webHidden/>
              </w:rPr>
              <w:t>9</w:t>
            </w:r>
            <w:r>
              <w:rPr>
                <w:noProof/>
                <w:webHidden/>
              </w:rPr>
              <w:fldChar w:fldCharType="end"/>
            </w:r>
          </w:hyperlink>
        </w:p>
        <w:p w:rsidR="00032564" w:rsidRDefault="002F5CCB" w:rsidP="00032564">
          <w:pPr>
            <w:pStyle w:val="TOC2"/>
            <w:rPr>
              <w:rFonts w:eastAsiaTheme="minorEastAsia"/>
              <w:noProof/>
              <w:sz w:val="22"/>
              <w:szCs w:val="22"/>
            </w:rPr>
          </w:pPr>
          <w:hyperlink w:anchor="_Toc295398828" w:history="1">
            <w:r w:rsidR="00032564" w:rsidRPr="008305F1">
              <w:rPr>
                <w:rStyle w:val="Hyperlink"/>
                <w:noProof/>
              </w:rPr>
              <w:t>C.</w:t>
            </w:r>
            <w:r w:rsidR="00032564">
              <w:rPr>
                <w:rFonts w:eastAsiaTheme="minorEastAsia"/>
                <w:noProof/>
                <w:sz w:val="22"/>
                <w:szCs w:val="22"/>
              </w:rPr>
              <w:tab/>
            </w:r>
            <w:r w:rsidR="00032564" w:rsidRPr="008305F1">
              <w:rPr>
                <w:rStyle w:val="Hyperlink"/>
                <w:noProof/>
              </w:rPr>
              <w:t>Procedure for Virus alerts</w:t>
            </w:r>
            <w:r w:rsidR="00032564">
              <w:rPr>
                <w:noProof/>
                <w:webHidden/>
              </w:rPr>
              <w:tab/>
            </w:r>
            <w:r>
              <w:rPr>
                <w:noProof/>
                <w:webHidden/>
              </w:rPr>
              <w:fldChar w:fldCharType="begin"/>
            </w:r>
            <w:r w:rsidR="00032564">
              <w:rPr>
                <w:noProof/>
                <w:webHidden/>
              </w:rPr>
              <w:instrText xml:space="preserve"> PAGEREF _Toc295398828 \h </w:instrText>
            </w:r>
            <w:r>
              <w:rPr>
                <w:noProof/>
                <w:webHidden/>
              </w:rPr>
            </w:r>
            <w:r>
              <w:rPr>
                <w:noProof/>
                <w:webHidden/>
              </w:rPr>
              <w:fldChar w:fldCharType="separate"/>
            </w:r>
            <w:r w:rsidR="00032564">
              <w:rPr>
                <w:noProof/>
                <w:webHidden/>
              </w:rPr>
              <w:t>10</w:t>
            </w:r>
            <w:r>
              <w:rPr>
                <w:noProof/>
                <w:webHidden/>
              </w:rPr>
              <w:fldChar w:fldCharType="end"/>
            </w:r>
          </w:hyperlink>
        </w:p>
        <w:p w:rsidR="00032564" w:rsidRDefault="002F5CCB" w:rsidP="00032564">
          <w:pPr>
            <w:pStyle w:val="TOC2"/>
            <w:rPr>
              <w:rFonts w:eastAsiaTheme="minorEastAsia"/>
              <w:noProof/>
              <w:sz w:val="22"/>
              <w:szCs w:val="22"/>
            </w:rPr>
          </w:pPr>
          <w:hyperlink w:anchor="_Toc295398829" w:history="1">
            <w:r w:rsidR="00032564" w:rsidRPr="008305F1">
              <w:rPr>
                <w:rStyle w:val="Hyperlink"/>
                <w:noProof/>
              </w:rPr>
              <w:t>D.</w:t>
            </w:r>
            <w:r w:rsidR="00032564">
              <w:rPr>
                <w:rFonts w:eastAsiaTheme="minorEastAsia"/>
                <w:noProof/>
                <w:sz w:val="22"/>
                <w:szCs w:val="22"/>
              </w:rPr>
              <w:tab/>
            </w:r>
            <w:r w:rsidR="00032564" w:rsidRPr="008305F1">
              <w:rPr>
                <w:rStyle w:val="Hyperlink"/>
                <w:noProof/>
              </w:rPr>
              <w:t>Barcoding Inventory</w:t>
            </w:r>
            <w:r w:rsidR="00032564">
              <w:rPr>
                <w:noProof/>
                <w:webHidden/>
              </w:rPr>
              <w:tab/>
            </w:r>
            <w:r>
              <w:rPr>
                <w:noProof/>
                <w:webHidden/>
              </w:rPr>
              <w:fldChar w:fldCharType="begin"/>
            </w:r>
            <w:r w:rsidR="00032564">
              <w:rPr>
                <w:noProof/>
                <w:webHidden/>
              </w:rPr>
              <w:instrText xml:space="preserve"> PAGEREF _Toc295398829 \h </w:instrText>
            </w:r>
            <w:r>
              <w:rPr>
                <w:noProof/>
                <w:webHidden/>
              </w:rPr>
            </w:r>
            <w:r>
              <w:rPr>
                <w:noProof/>
                <w:webHidden/>
              </w:rPr>
              <w:fldChar w:fldCharType="separate"/>
            </w:r>
            <w:r w:rsidR="00032564">
              <w:rPr>
                <w:noProof/>
                <w:webHidden/>
              </w:rPr>
              <w:t>10</w:t>
            </w:r>
            <w:r>
              <w:rPr>
                <w:noProof/>
                <w:webHidden/>
              </w:rPr>
              <w:fldChar w:fldCharType="end"/>
            </w:r>
          </w:hyperlink>
        </w:p>
        <w:p w:rsidR="00032564" w:rsidRDefault="002F5CCB" w:rsidP="00032564">
          <w:pPr>
            <w:pStyle w:val="TOC2"/>
            <w:rPr>
              <w:rFonts w:eastAsiaTheme="minorEastAsia"/>
              <w:noProof/>
              <w:sz w:val="22"/>
              <w:szCs w:val="22"/>
            </w:rPr>
          </w:pPr>
          <w:hyperlink w:anchor="_Toc295398830" w:history="1">
            <w:r w:rsidR="00032564" w:rsidRPr="008305F1">
              <w:rPr>
                <w:rStyle w:val="Hyperlink"/>
                <w:noProof/>
              </w:rPr>
              <w:t>E.</w:t>
            </w:r>
            <w:r w:rsidR="00032564">
              <w:rPr>
                <w:rFonts w:eastAsiaTheme="minorEastAsia"/>
                <w:noProof/>
                <w:sz w:val="22"/>
                <w:szCs w:val="22"/>
              </w:rPr>
              <w:tab/>
            </w:r>
            <w:r w:rsidR="00032564" w:rsidRPr="008305F1">
              <w:rPr>
                <w:rStyle w:val="Hyperlink"/>
                <w:noProof/>
              </w:rPr>
              <w:t>IT Phone</w:t>
            </w:r>
            <w:r w:rsidR="00032564">
              <w:rPr>
                <w:noProof/>
                <w:webHidden/>
              </w:rPr>
              <w:tab/>
            </w:r>
            <w:r>
              <w:rPr>
                <w:noProof/>
                <w:webHidden/>
              </w:rPr>
              <w:fldChar w:fldCharType="begin"/>
            </w:r>
            <w:r w:rsidR="00032564">
              <w:rPr>
                <w:noProof/>
                <w:webHidden/>
              </w:rPr>
              <w:instrText xml:space="preserve"> PAGEREF _Toc295398830 \h </w:instrText>
            </w:r>
            <w:r>
              <w:rPr>
                <w:noProof/>
                <w:webHidden/>
              </w:rPr>
            </w:r>
            <w:r>
              <w:rPr>
                <w:noProof/>
                <w:webHidden/>
              </w:rPr>
              <w:fldChar w:fldCharType="separate"/>
            </w:r>
            <w:r w:rsidR="00032564">
              <w:rPr>
                <w:noProof/>
                <w:webHidden/>
              </w:rPr>
              <w:t>11</w:t>
            </w:r>
            <w:r>
              <w:rPr>
                <w:noProof/>
                <w:webHidden/>
              </w:rPr>
              <w:fldChar w:fldCharType="end"/>
            </w:r>
          </w:hyperlink>
        </w:p>
        <w:p w:rsidR="00032564" w:rsidRDefault="002F5CCB" w:rsidP="00032564">
          <w:pPr>
            <w:pStyle w:val="TOC2"/>
            <w:rPr>
              <w:rFonts w:eastAsiaTheme="minorEastAsia"/>
              <w:noProof/>
              <w:sz w:val="22"/>
              <w:szCs w:val="22"/>
            </w:rPr>
          </w:pPr>
          <w:hyperlink w:anchor="_Toc295398831" w:history="1">
            <w:r w:rsidR="00032564" w:rsidRPr="008305F1">
              <w:rPr>
                <w:rStyle w:val="Hyperlink"/>
                <w:noProof/>
              </w:rPr>
              <w:t>F.</w:t>
            </w:r>
            <w:r w:rsidR="00032564">
              <w:rPr>
                <w:rFonts w:eastAsiaTheme="minorEastAsia"/>
                <w:noProof/>
                <w:sz w:val="22"/>
                <w:szCs w:val="22"/>
              </w:rPr>
              <w:tab/>
            </w:r>
            <w:r w:rsidR="00032564" w:rsidRPr="008305F1">
              <w:rPr>
                <w:rStyle w:val="Hyperlink"/>
                <w:noProof/>
              </w:rPr>
              <w:t>Website Management</w:t>
            </w:r>
            <w:r w:rsidR="00032564">
              <w:rPr>
                <w:noProof/>
                <w:webHidden/>
              </w:rPr>
              <w:tab/>
            </w:r>
            <w:r>
              <w:rPr>
                <w:noProof/>
                <w:webHidden/>
              </w:rPr>
              <w:fldChar w:fldCharType="begin"/>
            </w:r>
            <w:r w:rsidR="00032564">
              <w:rPr>
                <w:noProof/>
                <w:webHidden/>
              </w:rPr>
              <w:instrText xml:space="preserve"> PAGEREF _Toc295398831 \h </w:instrText>
            </w:r>
            <w:r>
              <w:rPr>
                <w:noProof/>
                <w:webHidden/>
              </w:rPr>
            </w:r>
            <w:r>
              <w:rPr>
                <w:noProof/>
                <w:webHidden/>
              </w:rPr>
              <w:fldChar w:fldCharType="separate"/>
            </w:r>
            <w:r w:rsidR="00032564">
              <w:rPr>
                <w:noProof/>
                <w:webHidden/>
              </w:rPr>
              <w:t>11</w:t>
            </w:r>
            <w:r>
              <w:rPr>
                <w:noProof/>
                <w:webHidden/>
              </w:rPr>
              <w:fldChar w:fldCharType="end"/>
            </w:r>
          </w:hyperlink>
        </w:p>
        <w:p w:rsidR="00032564" w:rsidRDefault="002F5CCB" w:rsidP="00032564">
          <w:pPr>
            <w:pStyle w:val="TOC2"/>
            <w:rPr>
              <w:rFonts w:eastAsiaTheme="minorEastAsia"/>
              <w:noProof/>
              <w:sz w:val="22"/>
              <w:szCs w:val="22"/>
            </w:rPr>
          </w:pPr>
          <w:hyperlink w:anchor="_Toc295398837" w:history="1">
            <w:r w:rsidR="00032564" w:rsidRPr="008305F1">
              <w:rPr>
                <w:rStyle w:val="Hyperlink"/>
                <w:noProof/>
              </w:rPr>
              <w:t>G.</w:t>
            </w:r>
            <w:r w:rsidR="00032564">
              <w:rPr>
                <w:rFonts w:eastAsiaTheme="minorEastAsia"/>
                <w:noProof/>
                <w:sz w:val="22"/>
                <w:szCs w:val="22"/>
              </w:rPr>
              <w:tab/>
            </w:r>
            <w:r w:rsidR="00032564" w:rsidRPr="008305F1">
              <w:rPr>
                <w:rStyle w:val="Hyperlink"/>
                <w:noProof/>
              </w:rPr>
              <w:t>A/V Production</w:t>
            </w:r>
            <w:r w:rsidR="00032564">
              <w:rPr>
                <w:noProof/>
                <w:webHidden/>
              </w:rPr>
              <w:tab/>
            </w:r>
            <w:r>
              <w:rPr>
                <w:noProof/>
                <w:webHidden/>
              </w:rPr>
              <w:fldChar w:fldCharType="begin"/>
            </w:r>
            <w:r w:rsidR="00032564">
              <w:rPr>
                <w:noProof/>
                <w:webHidden/>
              </w:rPr>
              <w:instrText xml:space="preserve"> PAGEREF _Toc295398837 \h </w:instrText>
            </w:r>
            <w:r>
              <w:rPr>
                <w:noProof/>
                <w:webHidden/>
              </w:rPr>
            </w:r>
            <w:r>
              <w:rPr>
                <w:noProof/>
                <w:webHidden/>
              </w:rPr>
              <w:fldChar w:fldCharType="separate"/>
            </w:r>
            <w:r w:rsidR="00032564">
              <w:rPr>
                <w:noProof/>
                <w:webHidden/>
              </w:rPr>
              <w:t>11</w:t>
            </w:r>
            <w:r>
              <w:rPr>
                <w:noProof/>
                <w:webHidden/>
              </w:rPr>
              <w:fldChar w:fldCharType="end"/>
            </w:r>
          </w:hyperlink>
        </w:p>
        <w:p w:rsidR="00032564" w:rsidRDefault="002F5CCB" w:rsidP="00032564">
          <w:pPr>
            <w:pStyle w:val="TOC2"/>
            <w:rPr>
              <w:rFonts w:eastAsiaTheme="minorEastAsia"/>
              <w:noProof/>
              <w:sz w:val="22"/>
              <w:szCs w:val="22"/>
            </w:rPr>
          </w:pPr>
          <w:hyperlink w:anchor="_Toc295398838" w:history="1">
            <w:r w:rsidR="00032564" w:rsidRPr="008305F1">
              <w:rPr>
                <w:rStyle w:val="Hyperlink"/>
                <w:noProof/>
              </w:rPr>
              <w:t>H.</w:t>
            </w:r>
            <w:r w:rsidR="00032564">
              <w:rPr>
                <w:rFonts w:eastAsiaTheme="minorEastAsia"/>
                <w:noProof/>
                <w:sz w:val="22"/>
                <w:szCs w:val="22"/>
              </w:rPr>
              <w:tab/>
            </w:r>
            <w:r w:rsidR="00032564" w:rsidRPr="008305F1">
              <w:rPr>
                <w:rStyle w:val="Hyperlink"/>
                <w:noProof/>
              </w:rPr>
              <w:t>New Equipment/Research</w:t>
            </w:r>
            <w:r w:rsidR="00032564">
              <w:rPr>
                <w:noProof/>
                <w:webHidden/>
              </w:rPr>
              <w:tab/>
            </w:r>
            <w:r>
              <w:rPr>
                <w:noProof/>
                <w:webHidden/>
              </w:rPr>
              <w:fldChar w:fldCharType="begin"/>
            </w:r>
            <w:r w:rsidR="00032564">
              <w:rPr>
                <w:noProof/>
                <w:webHidden/>
              </w:rPr>
              <w:instrText xml:space="preserve"> PAGEREF _Toc295398838 \h </w:instrText>
            </w:r>
            <w:r>
              <w:rPr>
                <w:noProof/>
                <w:webHidden/>
              </w:rPr>
            </w:r>
            <w:r>
              <w:rPr>
                <w:noProof/>
                <w:webHidden/>
              </w:rPr>
              <w:fldChar w:fldCharType="separate"/>
            </w:r>
            <w:r w:rsidR="00032564">
              <w:rPr>
                <w:noProof/>
                <w:webHidden/>
              </w:rPr>
              <w:t>11</w:t>
            </w:r>
            <w:r>
              <w:rPr>
                <w:noProof/>
                <w:webHidden/>
              </w:rPr>
              <w:fldChar w:fldCharType="end"/>
            </w:r>
          </w:hyperlink>
        </w:p>
        <w:p w:rsidR="00032564" w:rsidRDefault="002F5CCB">
          <w:pPr>
            <w:pStyle w:val="TOC1"/>
            <w:tabs>
              <w:tab w:val="left" w:pos="480"/>
              <w:tab w:val="right" w:leader="dot" w:pos="9350"/>
            </w:tabs>
            <w:rPr>
              <w:rFonts w:eastAsiaTheme="minorEastAsia"/>
              <w:noProof/>
              <w:sz w:val="22"/>
              <w:szCs w:val="22"/>
            </w:rPr>
          </w:pPr>
          <w:hyperlink w:anchor="_Toc295398839" w:history="1">
            <w:r w:rsidR="00032564" w:rsidRPr="008305F1">
              <w:rPr>
                <w:rStyle w:val="Hyperlink"/>
                <w:noProof/>
              </w:rPr>
              <w:t>IV.</w:t>
            </w:r>
            <w:r w:rsidR="00032564">
              <w:rPr>
                <w:rFonts w:eastAsiaTheme="minorEastAsia"/>
                <w:noProof/>
                <w:sz w:val="22"/>
                <w:szCs w:val="22"/>
              </w:rPr>
              <w:tab/>
            </w:r>
            <w:r w:rsidR="00032564" w:rsidRPr="008305F1">
              <w:rPr>
                <w:rStyle w:val="Hyperlink"/>
                <w:noProof/>
              </w:rPr>
              <w:t>Simulation</w:t>
            </w:r>
            <w:r w:rsidR="00032564">
              <w:rPr>
                <w:noProof/>
                <w:webHidden/>
              </w:rPr>
              <w:tab/>
            </w:r>
            <w:r>
              <w:rPr>
                <w:noProof/>
                <w:webHidden/>
              </w:rPr>
              <w:fldChar w:fldCharType="begin"/>
            </w:r>
            <w:r w:rsidR="00032564">
              <w:rPr>
                <w:noProof/>
                <w:webHidden/>
              </w:rPr>
              <w:instrText xml:space="preserve"> PAGEREF _Toc295398839 \h </w:instrText>
            </w:r>
            <w:r>
              <w:rPr>
                <w:noProof/>
                <w:webHidden/>
              </w:rPr>
            </w:r>
            <w:r>
              <w:rPr>
                <w:noProof/>
                <w:webHidden/>
              </w:rPr>
              <w:fldChar w:fldCharType="separate"/>
            </w:r>
            <w:r w:rsidR="00032564">
              <w:rPr>
                <w:noProof/>
                <w:webHidden/>
              </w:rPr>
              <w:t>12</w:t>
            </w:r>
            <w:r>
              <w:rPr>
                <w:noProof/>
                <w:webHidden/>
              </w:rPr>
              <w:fldChar w:fldCharType="end"/>
            </w:r>
          </w:hyperlink>
        </w:p>
        <w:p w:rsidR="00032564" w:rsidRDefault="002F5CCB" w:rsidP="00032564">
          <w:pPr>
            <w:pStyle w:val="TOC2"/>
            <w:rPr>
              <w:rFonts w:eastAsiaTheme="minorEastAsia"/>
              <w:noProof/>
              <w:sz w:val="22"/>
              <w:szCs w:val="22"/>
            </w:rPr>
          </w:pPr>
          <w:hyperlink w:anchor="_Toc295398840" w:history="1">
            <w:r w:rsidR="00032564" w:rsidRPr="008305F1">
              <w:rPr>
                <w:rStyle w:val="Hyperlink"/>
                <w:noProof/>
              </w:rPr>
              <w:t>A.</w:t>
            </w:r>
            <w:r w:rsidR="00032564">
              <w:rPr>
                <w:rFonts w:eastAsiaTheme="minorEastAsia"/>
                <w:noProof/>
                <w:sz w:val="22"/>
                <w:szCs w:val="22"/>
              </w:rPr>
              <w:tab/>
            </w:r>
            <w:r w:rsidR="00032564" w:rsidRPr="008305F1">
              <w:rPr>
                <w:rStyle w:val="Hyperlink"/>
                <w:noProof/>
              </w:rPr>
              <w:t>Manikins</w:t>
            </w:r>
            <w:r w:rsidR="00032564">
              <w:rPr>
                <w:noProof/>
                <w:webHidden/>
              </w:rPr>
              <w:tab/>
            </w:r>
            <w:r>
              <w:rPr>
                <w:noProof/>
                <w:webHidden/>
              </w:rPr>
              <w:fldChar w:fldCharType="begin"/>
            </w:r>
            <w:r w:rsidR="00032564">
              <w:rPr>
                <w:noProof/>
                <w:webHidden/>
              </w:rPr>
              <w:instrText xml:space="preserve"> PAGEREF _Toc295398840 \h </w:instrText>
            </w:r>
            <w:r>
              <w:rPr>
                <w:noProof/>
                <w:webHidden/>
              </w:rPr>
            </w:r>
            <w:r>
              <w:rPr>
                <w:noProof/>
                <w:webHidden/>
              </w:rPr>
              <w:fldChar w:fldCharType="separate"/>
            </w:r>
            <w:r w:rsidR="00032564">
              <w:rPr>
                <w:noProof/>
                <w:webHidden/>
              </w:rPr>
              <w:t>12</w:t>
            </w:r>
            <w:r>
              <w:rPr>
                <w:noProof/>
                <w:webHidden/>
              </w:rPr>
              <w:fldChar w:fldCharType="end"/>
            </w:r>
          </w:hyperlink>
        </w:p>
        <w:p w:rsidR="00032564" w:rsidRDefault="002F5CCB">
          <w:pPr>
            <w:pStyle w:val="TOC3"/>
            <w:tabs>
              <w:tab w:val="left" w:pos="1100"/>
              <w:tab w:val="right" w:leader="dot" w:pos="9350"/>
            </w:tabs>
            <w:rPr>
              <w:rFonts w:eastAsiaTheme="minorEastAsia"/>
              <w:noProof/>
              <w:sz w:val="22"/>
              <w:szCs w:val="22"/>
            </w:rPr>
          </w:pPr>
          <w:hyperlink w:anchor="_Toc295398841" w:history="1">
            <w:r w:rsidR="00032564" w:rsidRPr="008305F1">
              <w:rPr>
                <w:rStyle w:val="Hyperlink"/>
                <w:noProof/>
              </w:rPr>
              <w:t>1.</w:t>
            </w:r>
            <w:r w:rsidR="00032564">
              <w:rPr>
                <w:rFonts w:eastAsiaTheme="minorEastAsia"/>
                <w:noProof/>
                <w:sz w:val="22"/>
                <w:szCs w:val="22"/>
              </w:rPr>
              <w:tab/>
            </w:r>
            <w:r w:rsidR="00032564" w:rsidRPr="008305F1">
              <w:rPr>
                <w:rStyle w:val="Hyperlink"/>
                <w:noProof/>
              </w:rPr>
              <w:t>SimMan 3G Setup</w:t>
            </w:r>
            <w:r w:rsidR="00032564">
              <w:rPr>
                <w:noProof/>
                <w:webHidden/>
              </w:rPr>
              <w:tab/>
            </w:r>
            <w:r>
              <w:rPr>
                <w:noProof/>
                <w:webHidden/>
              </w:rPr>
              <w:fldChar w:fldCharType="begin"/>
            </w:r>
            <w:r w:rsidR="00032564">
              <w:rPr>
                <w:noProof/>
                <w:webHidden/>
              </w:rPr>
              <w:instrText xml:space="preserve"> PAGEREF _Toc295398841 \h </w:instrText>
            </w:r>
            <w:r>
              <w:rPr>
                <w:noProof/>
                <w:webHidden/>
              </w:rPr>
            </w:r>
            <w:r>
              <w:rPr>
                <w:noProof/>
                <w:webHidden/>
              </w:rPr>
              <w:fldChar w:fldCharType="separate"/>
            </w:r>
            <w:r w:rsidR="00032564">
              <w:rPr>
                <w:noProof/>
                <w:webHidden/>
              </w:rPr>
              <w:t>12</w:t>
            </w:r>
            <w:r>
              <w:rPr>
                <w:noProof/>
                <w:webHidden/>
              </w:rPr>
              <w:fldChar w:fldCharType="end"/>
            </w:r>
          </w:hyperlink>
        </w:p>
        <w:p w:rsidR="00032564" w:rsidRDefault="002F5CCB">
          <w:pPr>
            <w:pStyle w:val="TOC3"/>
            <w:tabs>
              <w:tab w:val="left" w:pos="1100"/>
              <w:tab w:val="right" w:leader="dot" w:pos="9350"/>
            </w:tabs>
            <w:rPr>
              <w:rFonts w:eastAsiaTheme="minorEastAsia"/>
              <w:noProof/>
              <w:sz w:val="22"/>
              <w:szCs w:val="22"/>
            </w:rPr>
          </w:pPr>
          <w:hyperlink w:anchor="_Toc295398842" w:history="1">
            <w:r w:rsidR="00032564" w:rsidRPr="008305F1">
              <w:rPr>
                <w:rStyle w:val="Hyperlink"/>
                <w:noProof/>
              </w:rPr>
              <w:t>2.</w:t>
            </w:r>
            <w:r w:rsidR="00032564">
              <w:rPr>
                <w:rFonts w:eastAsiaTheme="minorEastAsia"/>
                <w:noProof/>
                <w:sz w:val="22"/>
                <w:szCs w:val="22"/>
              </w:rPr>
              <w:tab/>
            </w:r>
            <w:r w:rsidR="00032564" w:rsidRPr="008305F1">
              <w:rPr>
                <w:rStyle w:val="Hyperlink"/>
                <w:noProof/>
              </w:rPr>
              <w:t>SimMan 3G Shut down Steps:</w:t>
            </w:r>
            <w:r w:rsidR="00032564">
              <w:rPr>
                <w:noProof/>
                <w:webHidden/>
              </w:rPr>
              <w:tab/>
            </w:r>
            <w:r>
              <w:rPr>
                <w:noProof/>
                <w:webHidden/>
              </w:rPr>
              <w:fldChar w:fldCharType="begin"/>
            </w:r>
            <w:r w:rsidR="00032564">
              <w:rPr>
                <w:noProof/>
                <w:webHidden/>
              </w:rPr>
              <w:instrText xml:space="preserve"> PAGEREF _Toc295398842 \h </w:instrText>
            </w:r>
            <w:r>
              <w:rPr>
                <w:noProof/>
                <w:webHidden/>
              </w:rPr>
            </w:r>
            <w:r>
              <w:rPr>
                <w:noProof/>
                <w:webHidden/>
              </w:rPr>
              <w:fldChar w:fldCharType="separate"/>
            </w:r>
            <w:r w:rsidR="00032564">
              <w:rPr>
                <w:noProof/>
                <w:webHidden/>
              </w:rPr>
              <w:t>12</w:t>
            </w:r>
            <w:r>
              <w:rPr>
                <w:noProof/>
                <w:webHidden/>
              </w:rPr>
              <w:fldChar w:fldCharType="end"/>
            </w:r>
          </w:hyperlink>
        </w:p>
        <w:p w:rsidR="00032564" w:rsidRDefault="002F5CCB">
          <w:pPr>
            <w:pStyle w:val="TOC3"/>
            <w:tabs>
              <w:tab w:val="left" w:pos="1100"/>
              <w:tab w:val="right" w:leader="dot" w:pos="9350"/>
            </w:tabs>
            <w:rPr>
              <w:rFonts w:eastAsiaTheme="minorEastAsia"/>
              <w:noProof/>
              <w:sz w:val="22"/>
              <w:szCs w:val="22"/>
            </w:rPr>
          </w:pPr>
          <w:hyperlink w:anchor="_Toc295398843" w:history="1">
            <w:r w:rsidR="00032564" w:rsidRPr="008305F1">
              <w:rPr>
                <w:rStyle w:val="Hyperlink"/>
                <w:noProof/>
              </w:rPr>
              <w:t>3.</w:t>
            </w:r>
            <w:r w:rsidR="00032564">
              <w:rPr>
                <w:rFonts w:eastAsiaTheme="minorEastAsia"/>
                <w:noProof/>
                <w:sz w:val="22"/>
                <w:szCs w:val="22"/>
              </w:rPr>
              <w:tab/>
            </w:r>
            <w:r w:rsidR="00032564" w:rsidRPr="008305F1">
              <w:rPr>
                <w:rStyle w:val="Hyperlink"/>
                <w:noProof/>
              </w:rPr>
              <w:t>SimMan Laptop Steps:</w:t>
            </w:r>
            <w:r w:rsidR="00032564">
              <w:rPr>
                <w:noProof/>
                <w:webHidden/>
              </w:rPr>
              <w:tab/>
            </w:r>
            <w:r>
              <w:rPr>
                <w:noProof/>
                <w:webHidden/>
              </w:rPr>
              <w:fldChar w:fldCharType="begin"/>
            </w:r>
            <w:r w:rsidR="00032564">
              <w:rPr>
                <w:noProof/>
                <w:webHidden/>
              </w:rPr>
              <w:instrText xml:space="preserve"> PAGEREF _Toc295398843 \h </w:instrText>
            </w:r>
            <w:r>
              <w:rPr>
                <w:noProof/>
                <w:webHidden/>
              </w:rPr>
            </w:r>
            <w:r>
              <w:rPr>
                <w:noProof/>
                <w:webHidden/>
              </w:rPr>
              <w:fldChar w:fldCharType="separate"/>
            </w:r>
            <w:r w:rsidR="00032564">
              <w:rPr>
                <w:noProof/>
                <w:webHidden/>
              </w:rPr>
              <w:t>12</w:t>
            </w:r>
            <w:r>
              <w:rPr>
                <w:noProof/>
                <w:webHidden/>
              </w:rPr>
              <w:fldChar w:fldCharType="end"/>
            </w:r>
          </w:hyperlink>
        </w:p>
        <w:p w:rsidR="00032564" w:rsidRDefault="002F5CCB">
          <w:pPr>
            <w:pStyle w:val="TOC3"/>
            <w:tabs>
              <w:tab w:val="left" w:pos="1100"/>
              <w:tab w:val="right" w:leader="dot" w:pos="9350"/>
            </w:tabs>
            <w:rPr>
              <w:rFonts w:eastAsiaTheme="minorEastAsia"/>
              <w:noProof/>
              <w:sz w:val="22"/>
              <w:szCs w:val="22"/>
            </w:rPr>
          </w:pPr>
          <w:hyperlink w:anchor="_Toc295398844" w:history="1">
            <w:r w:rsidR="00032564" w:rsidRPr="008305F1">
              <w:rPr>
                <w:rStyle w:val="Hyperlink"/>
                <w:noProof/>
              </w:rPr>
              <w:t>4.</w:t>
            </w:r>
            <w:r w:rsidR="00032564">
              <w:rPr>
                <w:rFonts w:eastAsiaTheme="minorEastAsia"/>
                <w:noProof/>
                <w:sz w:val="22"/>
                <w:szCs w:val="22"/>
              </w:rPr>
              <w:tab/>
            </w:r>
            <w:r w:rsidR="00032564" w:rsidRPr="008305F1">
              <w:rPr>
                <w:rStyle w:val="Hyperlink"/>
                <w:noProof/>
              </w:rPr>
              <w:t>Gaumard Setup</w:t>
            </w:r>
            <w:r w:rsidR="00032564">
              <w:rPr>
                <w:noProof/>
                <w:webHidden/>
              </w:rPr>
              <w:tab/>
            </w:r>
            <w:r>
              <w:rPr>
                <w:noProof/>
                <w:webHidden/>
              </w:rPr>
              <w:fldChar w:fldCharType="begin"/>
            </w:r>
            <w:r w:rsidR="00032564">
              <w:rPr>
                <w:noProof/>
                <w:webHidden/>
              </w:rPr>
              <w:instrText xml:space="preserve"> PAGEREF _Toc295398844 \h </w:instrText>
            </w:r>
            <w:r>
              <w:rPr>
                <w:noProof/>
                <w:webHidden/>
              </w:rPr>
            </w:r>
            <w:r>
              <w:rPr>
                <w:noProof/>
                <w:webHidden/>
              </w:rPr>
              <w:fldChar w:fldCharType="separate"/>
            </w:r>
            <w:r w:rsidR="00032564">
              <w:rPr>
                <w:noProof/>
                <w:webHidden/>
              </w:rPr>
              <w:t>13</w:t>
            </w:r>
            <w:r>
              <w:rPr>
                <w:noProof/>
                <w:webHidden/>
              </w:rPr>
              <w:fldChar w:fldCharType="end"/>
            </w:r>
          </w:hyperlink>
        </w:p>
        <w:p w:rsidR="00032564" w:rsidRDefault="002F5CCB">
          <w:pPr>
            <w:pStyle w:val="TOC3"/>
            <w:tabs>
              <w:tab w:val="left" w:pos="1100"/>
              <w:tab w:val="right" w:leader="dot" w:pos="9350"/>
            </w:tabs>
            <w:rPr>
              <w:rFonts w:eastAsiaTheme="minorEastAsia"/>
              <w:noProof/>
              <w:sz w:val="22"/>
              <w:szCs w:val="22"/>
            </w:rPr>
          </w:pPr>
          <w:hyperlink w:anchor="_Toc295398845" w:history="1">
            <w:r w:rsidR="00032564" w:rsidRPr="008305F1">
              <w:rPr>
                <w:rStyle w:val="Hyperlink"/>
                <w:noProof/>
              </w:rPr>
              <w:t>5.</w:t>
            </w:r>
            <w:r w:rsidR="00032564">
              <w:rPr>
                <w:rFonts w:eastAsiaTheme="minorEastAsia"/>
                <w:noProof/>
                <w:sz w:val="22"/>
                <w:szCs w:val="22"/>
              </w:rPr>
              <w:tab/>
            </w:r>
            <w:r w:rsidR="00032564" w:rsidRPr="008305F1">
              <w:rPr>
                <w:rStyle w:val="Hyperlink"/>
                <w:noProof/>
              </w:rPr>
              <w:t>Recording Session in B-Line:</w:t>
            </w:r>
            <w:r w:rsidR="00032564">
              <w:rPr>
                <w:noProof/>
                <w:webHidden/>
              </w:rPr>
              <w:tab/>
            </w:r>
            <w:r>
              <w:rPr>
                <w:noProof/>
                <w:webHidden/>
              </w:rPr>
              <w:fldChar w:fldCharType="begin"/>
            </w:r>
            <w:r w:rsidR="00032564">
              <w:rPr>
                <w:noProof/>
                <w:webHidden/>
              </w:rPr>
              <w:instrText xml:space="preserve"> PAGEREF _Toc295398845 \h </w:instrText>
            </w:r>
            <w:r>
              <w:rPr>
                <w:noProof/>
                <w:webHidden/>
              </w:rPr>
            </w:r>
            <w:r>
              <w:rPr>
                <w:noProof/>
                <w:webHidden/>
              </w:rPr>
              <w:fldChar w:fldCharType="separate"/>
            </w:r>
            <w:r w:rsidR="00032564">
              <w:rPr>
                <w:noProof/>
                <w:webHidden/>
              </w:rPr>
              <w:t>13</w:t>
            </w:r>
            <w:r>
              <w:rPr>
                <w:noProof/>
                <w:webHidden/>
              </w:rPr>
              <w:fldChar w:fldCharType="end"/>
            </w:r>
          </w:hyperlink>
        </w:p>
        <w:p w:rsidR="00032564" w:rsidRDefault="002F5CCB">
          <w:pPr>
            <w:pStyle w:val="TOC3"/>
            <w:tabs>
              <w:tab w:val="left" w:pos="1100"/>
              <w:tab w:val="right" w:leader="dot" w:pos="9350"/>
            </w:tabs>
            <w:rPr>
              <w:rFonts w:eastAsiaTheme="minorEastAsia"/>
              <w:noProof/>
              <w:sz w:val="22"/>
              <w:szCs w:val="22"/>
            </w:rPr>
          </w:pPr>
          <w:hyperlink w:anchor="_Toc295398846" w:history="1">
            <w:r w:rsidR="00032564" w:rsidRPr="008305F1">
              <w:rPr>
                <w:rStyle w:val="Hyperlink"/>
                <w:noProof/>
              </w:rPr>
              <w:t>6.</w:t>
            </w:r>
            <w:r w:rsidR="00032564">
              <w:rPr>
                <w:rFonts w:eastAsiaTheme="minorEastAsia"/>
                <w:noProof/>
                <w:sz w:val="22"/>
                <w:szCs w:val="22"/>
              </w:rPr>
              <w:tab/>
            </w:r>
            <w:r w:rsidR="00032564" w:rsidRPr="008305F1">
              <w:rPr>
                <w:rStyle w:val="Hyperlink"/>
                <w:noProof/>
              </w:rPr>
              <w:t>Debrief Room Setup:</w:t>
            </w:r>
            <w:r w:rsidR="00032564">
              <w:rPr>
                <w:noProof/>
                <w:webHidden/>
              </w:rPr>
              <w:tab/>
            </w:r>
            <w:r>
              <w:rPr>
                <w:noProof/>
                <w:webHidden/>
              </w:rPr>
              <w:fldChar w:fldCharType="begin"/>
            </w:r>
            <w:r w:rsidR="00032564">
              <w:rPr>
                <w:noProof/>
                <w:webHidden/>
              </w:rPr>
              <w:instrText xml:space="preserve"> PAGEREF _Toc295398846 \h </w:instrText>
            </w:r>
            <w:r>
              <w:rPr>
                <w:noProof/>
                <w:webHidden/>
              </w:rPr>
            </w:r>
            <w:r>
              <w:rPr>
                <w:noProof/>
                <w:webHidden/>
              </w:rPr>
              <w:fldChar w:fldCharType="separate"/>
            </w:r>
            <w:r w:rsidR="00032564">
              <w:rPr>
                <w:noProof/>
                <w:webHidden/>
              </w:rPr>
              <w:t>14</w:t>
            </w:r>
            <w:r>
              <w:rPr>
                <w:noProof/>
                <w:webHidden/>
              </w:rPr>
              <w:fldChar w:fldCharType="end"/>
            </w:r>
          </w:hyperlink>
        </w:p>
        <w:p w:rsidR="00032564" w:rsidRDefault="002F5CCB">
          <w:pPr>
            <w:pStyle w:val="TOC3"/>
            <w:tabs>
              <w:tab w:val="left" w:pos="1100"/>
              <w:tab w:val="right" w:leader="dot" w:pos="9350"/>
            </w:tabs>
            <w:rPr>
              <w:rFonts w:eastAsiaTheme="minorEastAsia"/>
              <w:noProof/>
              <w:sz w:val="22"/>
              <w:szCs w:val="22"/>
            </w:rPr>
          </w:pPr>
          <w:hyperlink w:anchor="_Toc295398847" w:history="1">
            <w:r w:rsidR="00032564" w:rsidRPr="008305F1">
              <w:rPr>
                <w:rStyle w:val="Hyperlink"/>
                <w:noProof/>
              </w:rPr>
              <w:t>7.</w:t>
            </w:r>
            <w:r w:rsidR="00032564">
              <w:rPr>
                <w:rFonts w:eastAsiaTheme="minorEastAsia"/>
                <w:noProof/>
                <w:sz w:val="22"/>
                <w:szCs w:val="22"/>
              </w:rPr>
              <w:tab/>
            </w:r>
            <w:r w:rsidR="00032564" w:rsidRPr="008305F1">
              <w:rPr>
                <w:rStyle w:val="Hyperlink"/>
                <w:noProof/>
              </w:rPr>
              <w:t>Shutting Down A/V Systems:</w:t>
            </w:r>
            <w:r w:rsidR="00032564">
              <w:rPr>
                <w:noProof/>
                <w:webHidden/>
              </w:rPr>
              <w:tab/>
            </w:r>
            <w:r>
              <w:rPr>
                <w:noProof/>
                <w:webHidden/>
              </w:rPr>
              <w:fldChar w:fldCharType="begin"/>
            </w:r>
            <w:r w:rsidR="00032564">
              <w:rPr>
                <w:noProof/>
                <w:webHidden/>
              </w:rPr>
              <w:instrText xml:space="preserve"> PAGEREF _Toc295398847 \h </w:instrText>
            </w:r>
            <w:r>
              <w:rPr>
                <w:noProof/>
                <w:webHidden/>
              </w:rPr>
            </w:r>
            <w:r>
              <w:rPr>
                <w:noProof/>
                <w:webHidden/>
              </w:rPr>
              <w:fldChar w:fldCharType="separate"/>
            </w:r>
            <w:r w:rsidR="00032564">
              <w:rPr>
                <w:noProof/>
                <w:webHidden/>
              </w:rPr>
              <w:t>14</w:t>
            </w:r>
            <w:r>
              <w:rPr>
                <w:noProof/>
                <w:webHidden/>
              </w:rPr>
              <w:fldChar w:fldCharType="end"/>
            </w:r>
          </w:hyperlink>
        </w:p>
        <w:p w:rsidR="00032564" w:rsidRDefault="002F5CCB" w:rsidP="00032564">
          <w:pPr>
            <w:pStyle w:val="TOC2"/>
            <w:rPr>
              <w:rFonts w:eastAsiaTheme="minorEastAsia"/>
              <w:noProof/>
              <w:sz w:val="22"/>
              <w:szCs w:val="22"/>
            </w:rPr>
          </w:pPr>
          <w:hyperlink w:anchor="_Toc295398848" w:history="1">
            <w:r w:rsidR="00032564" w:rsidRPr="008305F1">
              <w:rPr>
                <w:rStyle w:val="Hyperlink"/>
                <w:noProof/>
              </w:rPr>
              <w:t>B.</w:t>
            </w:r>
            <w:r w:rsidR="00032564">
              <w:rPr>
                <w:rFonts w:eastAsiaTheme="minorEastAsia"/>
                <w:noProof/>
                <w:sz w:val="22"/>
                <w:szCs w:val="22"/>
              </w:rPr>
              <w:tab/>
            </w:r>
            <w:r w:rsidR="00032564" w:rsidRPr="008305F1">
              <w:rPr>
                <w:rStyle w:val="Hyperlink"/>
                <w:noProof/>
              </w:rPr>
              <w:t>Room Orientation</w:t>
            </w:r>
            <w:r w:rsidR="00032564">
              <w:rPr>
                <w:noProof/>
                <w:webHidden/>
              </w:rPr>
              <w:tab/>
            </w:r>
            <w:r>
              <w:rPr>
                <w:noProof/>
                <w:webHidden/>
              </w:rPr>
              <w:fldChar w:fldCharType="begin"/>
            </w:r>
            <w:r w:rsidR="00032564">
              <w:rPr>
                <w:noProof/>
                <w:webHidden/>
              </w:rPr>
              <w:instrText xml:space="preserve"> PAGEREF _Toc295398848 \h </w:instrText>
            </w:r>
            <w:r>
              <w:rPr>
                <w:noProof/>
                <w:webHidden/>
              </w:rPr>
            </w:r>
            <w:r>
              <w:rPr>
                <w:noProof/>
                <w:webHidden/>
              </w:rPr>
              <w:fldChar w:fldCharType="separate"/>
            </w:r>
            <w:r w:rsidR="00032564">
              <w:rPr>
                <w:noProof/>
                <w:webHidden/>
              </w:rPr>
              <w:t>14</w:t>
            </w:r>
            <w:r>
              <w:rPr>
                <w:noProof/>
                <w:webHidden/>
              </w:rPr>
              <w:fldChar w:fldCharType="end"/>
            </w:r>
          </w:hyperlink>
        </w:p>
        <w:p w:rsidR="00032564" w:rsidRDefault="002F5CCB">
          <w:pPr>
            <w:pStyle w:val="TOC3"/>
            <w:tabs>
              <w:tab w:val="left" w:pos="1100"/>
              <w:tab w:val="right" w:leader="dot" w:pos="9350"/>
            </w:tabs>
            <w:rPr>
              <w:rFonts w:eastAsiaTheme="minorEastAsia"/>
              <w:noProof/>
              <w:sz w:val="22"/>
              <w:szCs w:val="22"/>
            </w:rPr>
          </w:pPr>
          <w:hyperlink w:anchor="_Toc295398849" w:history="1">
            <w:r w:rsidR="00032564" w:rsidRPr="008305F1">
              <w:rPr>
                <w:rStyle w:val="Hyperlink"/>
                <w:noProof/>
              </w:rPr>
              <w:t>1.</w:t>
            </w:r>
            <w:r w:rsidR="00032564">
              <w:rPr>
                <w:rFonts w:eastAsiaTheme="minorEastAsia"/>
                <w:noProof/>
                <w:sz w:val="22"/>
                <w:szCs w:val="22"/>
              </w:rPr>
              <w:tab/>
            </w:r>
            <w:r w:rsidR="00032564" w:rsidRPr="008305F1">
              <w:rPr>
                <w:rStyle w:val="Hyperlink"/>
                <w:noProof/>
              </w:rPr>
              <w:t>Checklist for Room Introduction</w:t>
            </w:r>
            <w:r w:rsidR="00032564">
              <w:rPr>
                <w:noProof/>
                <w:webHidden/>
              </w:rPr>
              <w:tab/>
            </w:r>
            <w:r>
              <w:rPr>
                <w:noProof/>
                <w:webHidden/>
              </w:rPr>
              <w:fldChar w:fldCharType="begin"/>
            </w:r>
            <w:r w:rsidR="00032564">
              <w:rPr>
                <w:noProof/>
                <w:webHidden/>
              </w:rPr>
              <w:instrText xml:space="preserve"> PAGEREF _Toc295398849 \h </w:instrText>
            </w:r>
            <w:r>
              <w:rPr>
                <w:noProof/>
                <w:webHidden/>
              </w:rPr>
            </w:r>
            <w:r>
              <w:rPr>
                <w:noProof/>
                <w:webHidden/>
              </w:rPr>
              <w:fldChar w:fldCharType="separate"/>
            </w:r>
            <w:r w:rsidR="00032564">
              <w:rPr>
                <w:noProof/>
                <w:webHidden/>
              </w:rPr>
              <w:t>14</w:t>
            </w:r>
            <w:r>
              <w:rPr>
                <w:noProof/>
                <w:webHidden/>
              </w:rPr>
              <w:fldChar w:fldCharType="end"/>
            </w:r>
          </w:hyperlink>
        </w:p>
        <w:p w:rsidR="00032564" w:rsidRDefault="002F5CCB" w:rsidP="00032564">
          <w:pPr>
            <w:pStyle w:val="TOC2"/>
            <w:rPr>
              <w:rFonts w:eastAsiaTheme="minorEastAsia"/>
              <w:noProof/>
              <w:sz w:val="22"/>
              <w:szCs w:val="22"/>
            </w:rPr>
          </w:pPr>
          <w:hyperlink w:anchor="_Toc295398850" w:history="1">
            <w:r w:rsidR="00032564" w:rsidRPr="008305F1">
              <w:rPr>
                <w:rStyle w:val="Hyperlink"/>
                <w:noProof/>
              </w:rPr>
              <w:t>C.</w:t>
            </w:r>
            <w:r w:rsidR="00032564">
              <w:rPr>
                <w:rFonts w:eastAsiaTheme="minorEastAsia"/>
                <w:noProof/>
                <w:sz w:val="22"/>
                <w:szCs w:val="22"/>
              </w:rPr>
              <w:tab/>
            </w:r>
            <w:r w:rsidR="00032564" w:rsidRPr="008305F1">
              <w:rPr>
                <w:rStyle w:val="Hyperlink"/>
                <w:noProof/>
              </w:rPr>
              <w:t>Staging the Scenario</w:t>
            </w:r>
            <w:r w:rsidR="00032564">
              <w:rPr>
                <w:noProof/>
                <w:webHidden/>
              </w:rPr>
              <w:tab/>
            </w:r>
            <w:r>
              <w:rPr>
                <w:noProof/>
                <w:webHidden/>
              </w:rPr>
              <w:fldChar w:fldCharType="begin"/>
            </w:r>
            <w:r w:rsidR="00032564">
              <w:rPr>
                <w:noProof/>
                <w:webHidden/>
              </w:rPr>
              <w:instrText xml:space="preserve"> PAGEREF _Toc295398850 \h </w:instrText>
            </w:r>
            <w:r>
              <w:rPr>
                <w:noProof/>
                <w:webHidden/>
              </w:rPr>
            </w:r>
            <w:r>
              <w:rPr>
                <w:noProof/>
                <w:webHidden/>
              </w:rPr>
              <w:fldChar w:fldCharType="separate"/>
            </w:r>
            <w:r w:rsidR="00032564">
              <w:rPr>
                <w:noProof/>
                <w:webHidden/>
              </w:rPr>
              <w:t>15</w:t>
            </w:r>
            <w:r>
              <w:rPr>
                <w:noProof/>
                <w:webHidden/>
              </w:rPr>
              <w:fldChar w:fldCharType="end"/>
            </w:r>
          </w:hyperlink>
        </w:p>
        <w:p w:rsidR="00032564" w:rsidRDefault="002F5CCB" w:rsidP="00032564">
          <w:pPr>
            <w:pStyle w:val="TOC2"/>
            <w:rPr>
              <w:rFonts w:eastAsiaTheme="minorEastAsia"/>
              <w:noProof/>
              <w:sz w:val="22"/>
              <w:szCs w:val="22"/>
            </w:rPr>
          </w:pPr>
          <w:hyperlink w:anchor="_Toc295398859" w:history="1">
            <w:r w:rsidR="00032564" w:rsidRPr="008305F1">
              <w:rPr>
                <w:rStyle w:val="Hyperlink"/>
                <w:noProof/>
              </w:rPr>
              <w:t>D.</w:t>
            </w:r>
            <w:r w:rsidR="00032564">
              <w:rPr>
                <w:rFonts w:eastAsiaTheme="minorEastAsia"/>
                <w:noProof/>
                <w:sz w:val="22"/>
                <w:szCs w:val="22"/>
              </w:rPr>
              <w:tab/>
            </w:r>
            <w:r w:rsidR="00032564" w:rsidRPr="008305F1">
              <w:rPr>
                <w:rStyle w:val="Hyperlink"/>
                <w:noProof/>
              </w:rPr>
              <w:t>Running Simulations</w:t>
            </w:r>
            <w:r w:rsidR="00032564">
              <w:rPr>
                <w:noProof/>
                <w:webHidden/>
              </w:rPr>
              <w:tab/>
            </w:r>
            <w:r>
              <w:rPr>
                <w:noProof/>
                <w:webHidden/>
              </w:rPr>
              <w:fldChar w:fldCharType="begin"/>
            </w:r>
            <w:r w:rsidR="00032564">
              <w:rPr>
                <w:noProof/>
                <w:webHidden/>
              </w:rPr>
              <w:instrText xml:space="preserve"> PAGEREF _Toc295398859 \h </w:instrText>
            </w:r>
            <w:r>
              <w:rPr>
                <w:noProof/>
                <w:webHidden/>
              </w:rPr>
            </w:r>
            <w:r>
              <w:rPr>
                <w:noProof/>
                <w:webHidden/>
              </w:rPr>
              <w:fldChar w:fldCharType="separate"/>
            </w:r>
            <w:r w:rsidR="00032564">
              <w:rPr>
                <w:noProof/>
                <w:webHidden/>
              </w:rPr>
              <w:t>16</w:t>
            </w:r>
            <w:r>
              <w:rPr>
                <w:noProof/>
                <w:webHidden/>
              </w:rPr>
              <w:fldChar w:fldCharType="end"/>
            </w:r>
          </w:hyperlink>
        </w:p>
        <w:p w:rsidR="00032564" w:rsidRDefault="002F5CCB" w:rsidP="00032564">
          <w:pPr>
            <w:pStyle w:val="TOC2"/>
            <w:rPr>
              <w:rFonts w:eastAsiaTheme="minorEastAsia"/>
              <w:noProof/>
              <w:sz w:val="22"/>
              <w:szCs w:val="22"/>
            </w:rPr>
          </w:pPr>
          <w:hyperlink w:anchor="_Toc295398863" w:history="1">
            <w:r w:rsidR="00032564" w:rsidRPr="008305F1">
              <w:rPr>
                <w:rStyle w:val="Hyperlink"/>
                <w:noProof/>
              </w:rPr>
              <w:t>E.</w:t>
            </w:r>
            <w:r w:rsidR="00032564">
              <w:rPr>
                <w:rFonts w:eastAsiaTheme="minorEastAsia"/>
                <w:noProof/>
                <w:sz w:val="22"/>
                <w:szCs w:val="22"/>
              </w:rPr>
              <w:tab/>
            </w:r>
            <w:r w:rsidR="00032564" w:rsidRPr="008305F1">
              <w:rPr>
                <w:rStyle w:val="Hyperlink"/>
                <w:noProof/>
              </w:rPr>
              <w:t>Break down of Staged Scenario</w:t>
            </w:r>
            <w:r w:rsidR="00032564">
              <w:rPr>
                <w:noProof/>
                <w:webHidden/>
              </w:rPr>
              <w:tab/>
            </w:r>
            <w:r>
              <w:rPr>
                <w:noProof/>
                <w:webHidden/>
              </w:rPr>
              <w:fldChar w:fldCharType="begin"/>
            </w:r>
            <w:r w:rsidR="00032564">
              <w:rPr>
                <w:noProof/>
                <w:webHidden/>
              </w:rPr>
              <w:instrText xml:space="preserve"> PAGEREF _Toc295398863 \h </w:instrText>
            </w:r>
            <w:r>
              <w:rPr>
                <w:noProof/>
                <w:webHidden/>
              </w:rPr>
            </w:r>
            <w:r>
              <w:rPr>
                <w:noProof/>
                <w:webHidden/>
              </w:rPr>
              <w:fldChar w:fldCharType="separate"/>
            </w:r>
            <w:r w:rsidR="00032564">
              <w:rPr>
                <w:noProof/>
                <w:webHidden/>
              </w:rPr>
              <w:t>17</w:t>
            </w:r>
            <w:r>
              <w:rPr>
                <w:noProof/>
                <w:webHidden/>
              </w:rPr>
              <w:fldChar w:fldCharType="end"/>
            </w:r>
          </w:hyperlink>
        </w:p>
        <w:p w:rsidR="00032564" w:rsidRDefault="002F5CCB" w:rsidP="00032564">
          <w:pPr>
            <w:pStyle w:val="TOC2"/>
            <w:rPr>
              <w:rFonts w:eastAsiaTheme="minorEastAsia"/>
              <w:noProof/>
              <w:sz w:val="22"/>
              <w:szCs w:val="22"/>
            </w:rPr>
          </w:pPr>
          <w:hyperlink w:anchor="_Toc295398870" w:history="1">
            <w:r w:rsidR="00032564" w:rsidRPr="008305F1">
              <w:rPr>
                <w:rStyle w:val="Hyperlink"/>
                <w:rFonts w:cstheme="minorHAnsi"/>
                <w:noProof/>
              </w:rPr>
              <w:t>F.</w:t>
            </w:r>
            <w:r w:rsidR="00032564">
              <w:rPr>
                <w:rFonts w:eastAsiaTheme="minorEastAsia"/>
                <w:noProof/>
                <w:sz w:val="22"/>
                <w:szCs w:val="22"/>
              </w:rPr>
              <w:tab/>
            </w:r>
            <w:r w:rsidR="00032564" w:rsidRPr="008305F1">
              <w:rPr>
                <w:rStyle w:val="Hyperlink"/>
                <w:noProof/>
              </w:rPr>
              <w:t>B-Line SimBridge</w:t>
            </w:r>
            <w:r w:rsidR="00032564">
              <w:rPr>
                <w:noProof/>
                <w:webHidden/>
              </w:rPr>
              <w:tab/>
            </w:r>
            <w:r>
              <w:rPr>
                <w:noProof/>
                <w:webHidden/>
              </w:rPr>
              <w:fldChar w:fldCharType="begin"/>
            </w:r>
            <w:r w:rsidR="00032564">
              <w:rPr>
                <w:noProof/>
                <w:webHidden/>
              </w:rPr>
              <w:instrText xml:space="preserve"> PAGEREF _Toc295398870 \h </w:instrText>
            </w:r>
            <w:r>
              <w:rPr>
                <w:noProof/>
                <w:webHidden/>
              </w:rPr>
            </w:r>
            <w:r>
              <w:rPr>
                <w:noProof/>
                <w:webHidden/>
              </w:rPr>
              <w:fldChar w:fldCharType="separate"/>
            </w:r>
            <w:r w:rsidR="00032564">
              <w:rPr>
                <w:noProof/>
                <w:webHidden/>
              </w:rPr>
              <w:t>17</w:t>
            </w:r>
            <w:r>
              <w:rPr>
                <w:noProof/>
                <w:webHidden/>
              </w:rPr>
              <w:fldChar w:fldCharType="end"/>
            </w:r>
          </w:hyperlink>
        </w:p>
        <w:p w:rsidR="00032564" w:rsidRDefault="002F5CCB">
          <w:pPr>
            <w:pStyle w:val="TOC3"/>
            <w:tabs>
              <w:tab w:val="left" w:pos="1100"/>
              <w:tab w:val="right" w:leader="dot" w:pos="9350"/>
            </w:tabs>
            <w:rPr>
              <w:rFonts w:eastAsiaTheme="minorEastAsia"/>
              <w:noProof/>
              <w:sz w:val="22"/>
              <w:szCs w:val="22"/>
            </w:rPr>
          </w:pPr>
          <w:hyperlink w:anchor="_Toc295398871" w:history="1">
            <w:r w:rsidR="00032564" w:rsidRPr="008305F1">
              <w:rPr>
                <w:rStyle w:val="Hyperlink"/>
                <w:rFonts w:cstheme="minorHAnsi"/>
                <w:noProof/>
              </w:rPr>
              <w:t>1.</w:t>
            </w:r>
            <w:r w:rsidR="00032564">
              <w:rPr>
                <w:rFonts w:eastAsiaTheme="minorEastAsia"/>
                <w:noProof/>
                <w:sz w:val="22"/>
                <w:szCs w:val="22"/>
              </w:rPr>
              <w:tab/>
            </w:r>
            <w:r w:rsidR="00032564" w:rsidRPr="008305F1">
              <w:rPr>
                <w:rStyle w:val="Hyperlink"/>
                <w:noProof/>
              </w:rPr>
              <w:t>Creating users in SimBridge</w:t>
            </w:r>
            <w:r w:rsidR="00032564">
              <w:rPr>
                <w:noProof/>
                <w:webHidden/>
              </w:rPr>
              <w:tab/>
            </w:r>
            <w:r>
              <w:rPr>
                <w:noProof/>
                <w:webHidden/>
              </w:rPr>
              <w:fldChar w:fldCharType="begin"/>
            </w:r>
            <w:r w:rsidR="00032564">
              <w:rPr>
                <w:noProof/>
                <w:webHidden/>
              </w:rPr>
              <w:instrText xml:space="preserve"> PAGEREF _Toc295398871 \h </w:instrText>
            </w:r>
            <w:r>
              <w:rPr>
                <w:noProof/>
                <w:webHidden/>
              </w:rPr>
            </w:r>
            <w:r>
              <w:rPr>
                <w:noProof/>
                <w:webHidden/>
              </w:rPr>
              <w:fldChar w:fldCharType="separate"/>
            </w:r>
            <w:r w:rsidR="00032564">
              <w:rPr>
                <w:noProof/>
                <w:webHidden/>
              </w:rPr>
              <w:t>17</w:t>
            </w:r>
            <w:r>
              <w:rPr>
                <w:noProof/>
                <w:webHidden/>
              </w:rPr>
              <w:fldChar w:fldCharType="end"/>
            </w:r>
          </w:hyperlink>
        </w:p>
        <w:p w:rsidR="00032564" w:rsidRDefault="002F5CCB" w:rsidP="00032564">
          <w:pPr>
            <w:pStyle w:val="TOC2"/>
            <w:rPr>
              <w:rFonts w:eastAsiaTheme="minorEastAsia"/>
              <w:noProof/>
              <w:sz w:val="22"/>
              <w:szCs w:val="22"/>
            </w:rPr>
          </w:pPr>
          <w:hyperlink w:anchor="_Toc295398872" w:history="1">
            <w:r w:rsidR="00032564" w:rsidRPr="008305F1">
              <w:rPr>
                <w:rStyle w:val="Hyperlink"/>
                <w:noProof/>
              </w:rPr>
              <w:t>G.</w:t>
            </w:r>
            <w:r w:rsidR="00032564">
              <w:rPr>
                <w:rFonts w:eastAsiaTheme="minorEastAsia"/>
                <w:noProof/>
                <w:sz w:val="22"/>
                <w:szCs w:val="22"/>
              </w:rPr>
              <w:tab/>
            </w:r>
            <w:r w:rsidR="00032564" w:rsidRPr="008305F1">
              <w:rPr>
                <w:rStyle w:val="Hyperlink"/>
                <w:noProof/>
              </w:rPr>
              <w:t>B-Line Standardized Patient</w:t>
            </w:r>
            <w:r w:rsidR="00032564">
              <w:rPr>
                <w:noProof/>
                <w:webHidden/>
              </w:rPr>
              <w:tab/>
            </w:r>
            <w:r>
              <w:rPr>
                <w:noProof/>
                <w:webHidden/>
              </w:rPr>
              <w:fldChar w:fldCharType="begin"/>
            </w:r>
            <w:r w:rsidR="00032564">
              <w:rPr>
                <w:noProof/>
                <w:webHidden/>
              </w:rPr>
              <w:instrText xml:space="preserve"> PAGEREF _Toc295398872 \h </w:instrText>
            </w:r>
            <w:r>
              <w:rPr>
                <w:noProof/>
                <w:webHidden/>
              </w:rPr>
            </w:r>
            <w:r>
              <w:rPr>
                <w:noProof/>
                <w:webHidden/>
              </w:rPr>
              <w:fldChar w:fldCharType="separate"/>
            </w:r>
            <w:r w:rsidR="00032564">
              <w:rPr>
                <w:noProof/>
                <w:webHidden/>
              </w:rPr>
              <w:t>18</w:t>
            </w:r>
            <w:r>
              <w:rPr>
                <w:noProof/>
                <w:webHidden/>
              </w:rPr>
              <w:fldChar w:fldCharType="end"/>
            </w:r>
          </w:hyperlink>
        </w:p>
        <w:p w:rsidR="00032564" w:rsidRDefault="002F5CCB">
          <w:pPr>
            <w:pStyle w:val="TOC1"/>
            <w:tabs>
              <w:tab w:val="left" w:pos="480"/>
              <w:tab w:val="right" w:leader="dot" w:pos="9350"/>
            </w:tabs>
            <w:rPr>
              <w:rFonts w:eastAsiaTheme="minorEastAsia"/>
              <w:noProof/>
              <w:sz w:val="22"/>
              <w:szCs w:val="22"/>
            </w:rPr>
          </w:pPr>
          <w:hyperlink w:anchor="_Toc295398883" w:history="1">
            <w:r w:rsidR="00032564" w:rsidRPr="008305F1">
              <w:rPr>
                <w:rStyle w:val="Hyperlink"/>
                <w:noProof/>
              </w:rPr>
              <w:t>V.</w:t>
            </w:r>
            <w:r w:rsidR="00032564">
              <w:rPr>
                <w:rFonts w:eastAsiaTheme="minorEastAsia"/>
                <w:noProof/>
                <w:sz w:val="22"/>
                <w:szCs w:val="22"/>
              </w:rPr>
              <w:tab/>
            </w:r>
            <w:r w:rsidR="00032564" w:rsidRPr="008305F1">
              <w:rPr>
                <w:rStyle w:val="Hyperlink"/>
                <w:noProof/>
              </w:rPr>
              <w:t>Administrative and Managerial</w:t>
            </w:r>
            <w:r w:rsidR="00032564">
              <w:rPr>
                <w:noProof/>
                <w:webHidden/>
              </w:rPr>
              <w:tab/>
            </w:r>
            <w:r>
              <w:rPr>
                <w:noProof/>
                <w:webHidden/>
              </w:rPr>
              <w:fldChar w:fldCharType="begin"/>
            </w:r>
            <w:r w:rsidR="00032564">
              <w:rPr>
                <w:noProof/>
                <w:webHidden/>
              </w:rPr>
              <w:instrText xml:space="preserve"> PAGEREF _Toc295398883 \h </w:instrText>
            </w:r>
            <w:r>
              <w:rPr>
                <w:noProof/>
                <w:webHidden/>
              </w:rPr>
            </w:r>
            <w:r>
              <w:rPr>
                <w:noProof/>
                <w:webHidden/>
              </w:rPr>
              <w:fldChar w:fldCharType="separate"/>
            </w:r>
            <w:r w:rsidR="00032564">
              <w:rPr>
                <w:noProof/>
                <w:webHidden/>
              </w:rPr>
              <w:t>18</w:t>
            </w:r>
            <w:r>
              <w:rPr>
                <w:noProof/>
                <w:webHidden/>
              </w:rPr>
              <w:fldChar w:fldCharType="end"/>
            </w:r>
          </w:hyperlink>
        </w:p>
        <w:p w:rsidR="00032564" w:rsidRDefault="002F5CCB" w:rsidP="00032564">
          <w:pPr>
            <w:pStyle w:val="TOC2"/>
            <w:rPr>
              <w:rFonts w:eastAsiaTheme="minorEastAsia"/>
              <w:noProof/>
              <w:sz w:val="22"/>
              <w:szCs w:val="22"/>
            </w:rPr>
          </w:pPr>
          <w:hyperlink w:anchor="_Toc295398884" w:history="1">
            <w:r w:rsidR="00032564" w:rsidRPr="008305F1">
              <w:rPr>
                <w:rStyle w:val="Hyperlink"/>
                <w:noProof/>
              </w:rPr>
              <w:t>A.</w:t>
            </w:r>
            <w:r w:rsidR="00032564">
              <w:rPr>
                <w:rFonts w:eastAsiaTheme="minorEastAsia"/>
                <w:noProof/>
                <w:sz w:val="22"/>
                <w:szCs w:val="22"/>
              </w:rPr>
              <w:tab/>
            </w:r>
            <w:r w:rsidR="00032564" w:rsidRPr="008305F1">
              <w:rPr>
                <w:rStyle w:val="Hyperlink"/>
                <w:noProof/>
              </w:rPr>
              <w:t>Managing the Clinical Education Assistant</w:t>
            </w:r>
            <w:r w:rsidR="00032564">
              <w:rPr>
                <w:noProof/>
                <w:webHidden/>
              </w:rPr>
              <w:tab/>
            </w:r>
            <w:r>
              <w:rPr>
                <w:noProof/>
                <w:webHidden/>
              </w:rPr>
              <w:fldChar w:fldCharType="begin"/>
            </w:r>
            <w:r w:rsidR="00032564">
              <w:rPr>
                <w:noProof/>
                <w:webHidden/>
              </w:rPr>
              <w:instrText xml:space="preserve"> PAGEREF _Toc295398884 \h </w:instrText>
            </w:r>
            <w:r>
              <w:rPr>
                <w:noProof/>
                <w:webHidden/>
              </w:rPr>
            </w:r>
            <w:r>
              <w:rPr>
                <w:noProof/>
                <w:webHidden/>
              </w:rPr>
              <w:fldChar w:fldCharType="separate"/>
            </w:r>
            <w:r w:rsidR="00032564">
              <w:rPr>
                <w:noProof/>
                <w:webHidden/>
              </w:rPr>
              <w:t>18</w:t>
            </w:r>
            <w:r>
              <w:rPr>
                <w:noProof/>
                <w:webHidden/>
              </w:rPr>
              <w:fldChar w:fldCharType="end"/>
            </w:r>
          </w:hyperlink>
        </w:p>
        <w:p w:rsidR="00032564" w:rsidRDefault="002F5CCB" w:rsidP="00032564">
          <w:pPr>
            <w:pStyle w:val="TOC2"/>
            <w:rPr>
              <w:rFonts w:eastAsiaTheme="minorEastAsia"/>
              <w:noProof/>
              <w:sz w:val="22"/>
              <w:szCs w:val="22"/>
            </w:rPr>
          </w:pPr>
          <w:hyperlink w:anchor="_Toc295398885" w:history="1">
            <w:r w:rsidR="00032564" w:rsidRPr="008305F1">
              <w:rPr>
                <w:rStyle w:val="Hyperlink"/>
                <w:noProof/>
              </w:rPr>
              <w:t>B.</w:t>
            </w:r>
            <w:r w:rsidR="00032564">
              <w:rPr>
                <w:rFonts w:eastAsiaTheme="minorEastAsia"/>
                <w:noProof/>
                <w:sz w:val="22"/>
                <w:szCs w:val="22"/>
              </w:rPr>
              <w:tab/>
            </w:r>
            <w:r w:rsidR="00032564" w:rsidRPr="008305F1">
              <w:rPr>
                <w:rStyle w:val="Hyperlink"/>
                <w:noProof/>
              </w:rPr>
              <w:t>Staff Meetings</w:t>
            </w:r>
            <w:r w:rsidR="00032564">
              <w:rPr>
                <w:noProof/>
                <w:webHidden/>
              </w:rPr>
              <w:tab/>
            </w:r>
            <w:r>
              <w:rPr>
                <w:noProof/>
                <w:webHidden/>
              </w:rPr>
              <w:fldChar w:fldCharType="begin"/>
            </w:r>
            <w:r w:rsidR="00032564">
              <w:rPr>
                <w:noProof/>
                <w:webHidden/>
              </w:rPr>
              <w:instrText xml:space="preserve"> PAGEREF _Toc295398885 \h </w:instrText>
            </w:r>
            <w:r>
              <w:rPr>
                <w:noProof/>
                <w:webHidden/>
              </w:rPr>
            </w:r>
            <w:r>
              <w:rPr>
                <w:noProof/>
                <w:webHidden/>
              </w:rPr>
              <w:fldChar w:fldCharType="separate"/>
            </w:r>
            <w:r w:rsidR="00032564">
              <w:rPr>
                <w:noProof/>
                <w:webHidden/>
              </w:rPr>
              <w:t>19</w:t>
            </w:r>
            <w:r>
              <w:rPr>
                <w:noProof/>
                <w:webHidden/>
              </w:rPr>
              <w:fldChar w:fldCharType="end"/>
            </w:r>
          </w:hyperlink>
        </w:p>
        <w:p w:rsidR="00032564" w:rsidRDefault="002F5CCB">
          <w:pPr>
            <w:pStyle w:val="TOC1"/>
            <w:tabs>
              <w:tab w:val="left" w:pos="480"/>
              <w:tab w:val="right" w:leader="dot" w:pos="9350"/>
            </w:tabs>
            <w:rPr>
              <w:rFonts w:eastAsiaTheme="minorEastAsia"/>
              <w:noProof/>
              <w:sz w:val="22"/>
              <w:szCs w:val="22"/>
            </w:rPr>
          </w:pPr>
          <w:hyperlink w:anchor="_Toc295398886" w:history="1">
            <w:r w:rsidR="00032564" w:rsidRPr="008305F1">
              <w:rPr>
                <w:rStyle w:val="Hyperlink"/>
                <w:noProof/>
              </w:rPr>
              <w:t>VI.</w:t>
            </w:r>
            <w:r w:rsidR="00032564">
              <w:rPr>
                <w:rFonts w:eastAsiaTheme="minorEastAsia"/>
                <w:noProof/>
                <w:sz w:val="22"/>
                <w:szCs w:val="22"/>
              </w:rPr>
              <w:tab/>
            </w:r>
            <w:r w:rsidR="00032564" w:rsidRPr="008305F1">
              <w:rPr>
                <w:rStyle w:val="Hyperlink"/>
                <w:noProof/>
              </w:rPr>
              <w:t>Appendix A: Accessing Simulation Videos Remotely</w:t>
            </w:r>
            <w:r w:rsidR="00032564">
              <w:rPr>
                <w:noProof/>
                <w:webHidden/>
              </w:rPr>
              <w:tab/>
            </w:r>
            <w:r>
              <w:rPr>
                <w:noProof/>
                <w:webHidden/>
              </w:rPr>
              <w:fldChar w:fldCharType="begin"/>
            </w:r>
            <w:r w:rsidR="00032564">
              <w:rPr>
                <w:noProof/>
                <w:webHidden/>
              </w:rPr>
              <w:instrText xml:space="preserve"> PAGEREF _Toc295398886 \h </w:instrText>
            </w:r>
            <w:r>
              <w:rPr>
                <w:noProof/>
                <w:webHidden/>
              </w:rPr>
            </w:r>
            <w:r>
              <w:rPr>
                <w:noProof/>
                <w:webHidden/>
              </w:rPr>
              <w:fldChar w:fldCharType="separate"/>
            </w:r>
            <w:r w:rsidR="00032564">
              <w:rPr>
                <w:noProof/>
                <w:webHidden/>
              </w:rPr>
              <w:t>20</w:t>
            </w:r>
            <w:r>
              <w:rPr>
                <w:noProof/>
                <w:webHidden/>
              </w:rPr>
              <w:fldChar w:fldCharType="end"/>
            </w:r>
          </w:hyperlink>
        </w:p>
        <w:p w:rsidR="00032564" w:rsidRDefault="002F5CCB">
          <w:pPr>
            <w:pStyle w:val="TOC1"/>
            <w:tabs>
              <w:tab w:val="left" w:pos="660"/>
              <w:tab w:val="right" w:leader="dot" w:pos="9350"/>
            </w:tabs>
            <w:rPr>
              <w:rFonts w:eastAsiaTheme="minorEastAsia"/>
              <w:noProof/>
              <w:sz w:val="22"/>
              <w:szCs w:val="22"/>
            </w:rPr>
          </w:pPr>
          <w:hyperlink w:anchor="_Toc295398887" w:history="1">
            <w:r w:rsidR="00032564" w:rsidRPr="008305F1">
              <w:rPr>
                <w:rStyle w:val="Hyperlink"/>
                <w:noProof/>
              </w:rPr>
              <w:t>VII.</w:t>
            </w:r>
            <w:r w:rsidR="00032564">
              <w:rPr>
                <w:rFonts w:eastAsiaTheme="minorEastAsia"/>
                <w:noProof/>
                <w:sz w:val="22"/>
                <w:szCs w:val="22"/>
              </w:rPr>
              <w:tab/>
            </w:r>
            <w:r w:rsidR="00032564" w:rsidRPr="008305F1">
              <w:rPr>
                <w:rStyle w:val="Hyperlink"/>
                <w:noProof/>
              </w:rPr>
              <w:t>Appendix B: Technical Support Contacts</w:t>
            </w:r>
            <w:r w:rsidR="00032564">
              <w:rPr>
                <w:noProof/>
                <w:webHidden/>
              </w:rPr>
              <w:tab/>
            </w:r>
            <w:r>
              <w:rPr>
                <w:noProof/>
                <w:webHidden/>
              </w:rPr>
              <w:fldChar w:fldCharType="begin"/>
            </w:r>
            <w:r w:rsidR="00032564">
              <w:rPr>
                <w:noProof/>
                <w:webHidden/>
              </w:rPr>
              <w:instrText xml:space="preserve"> PAGEREF _Toc295398887 \h </w:instrText>
            </w:r>
            <w:r>
              <w:rPr>
                <w:noProof/>
                <w:webHidden/>
              </w:rPr>
            </w:r>
            <w:r>
              <w:rPr>
                <w:noProof/>
                <w:webHidden/>
              </w:rPr>
              <w:fldChar w:fldCharType="separate"/>
            </w:r>
            <w:r w:rsidR="00032564">
              <w:rPr>
                <w:noProof/>
                <w:webHidden/>
              </w:rPr>
              <w:t>21</w:t>
            </w:r>
            <w:r>
              <w:rPr>
                <w:noProof/>
                <w:webHidden/>
              </w:rPr>
              <w:fldChar w:fldCharType="end"/>
            </w:r>
          </w:hyperlink>
        </w:p>
        <w:p w:rsidR="00413F44" w:rsidRPr="00C75976" w:rsidRDefault="002F5CCB" w:rsidP="00C75976">
          <w:pPr>
            <w:spacing w:line="276" w:lineRule="auto"/>
          </w:pPr>
          <w:r w:rsidRPr="00C75976">
            <w:fldChar w:fldCharType="end"/>
          </w:r>
        </w:p>
      </w:sdtContent>
    </w:sdt>
    <w:p w:rsidR="006F2E5F" w:rsidRPr="00C75976" w:rsidRDefault="006F2E5F" w:rsidP="00C75976">
      <w:pPr>
        <w:pStyle w:val="Heading1"/>
        <w:rPr>
          <w:b w:val="0"/>
          <w:color w:val="auto"/>
        </w:rPr>
      </w:pPr>
      <w:bookmarkStart w:id="2" w:name="_Toc295398818"/>
      <w:r w:rsidRPr="00C75976">
        <w:rPr>
          <w:b w:val="0"/>
          <w:color w:val="auto"/>
        </w:rPr>
        <w:lastRenderedPageBreak/>
        <w:t>Information Technology</w:t>
      </w:r>
      <w:bookmarkEnd w:id="2"/>
    </w:p>
    <w:p w:rsidR="006F2E5F" w:rsidRPr="00C75976" w:rsidRDefault="006F2E5F" w:rsidP="00C75976">
      <w:pPr>
        <w:pStyle w:val="Heading2"/>
        <w:rPr>
          <w:rFonts w:cstheme="minorHAnsi"/>
          <w:b w:val="0"/>
          <w:color w:val="auto"/>
        </w:rPr>
      </w:pPr>
      <w:bookmarkStart w:id="3" w:name="_Toc295398819"/>
      <w:r w:rsidRPr="00C75976">
        <w:rPr>
          <w:b w:val="0"/>
          <w:color w:val="auto"/>
        </w:rPr>
        <w:t>Desktop Maintenance</w:t>
      </w:r>
      <w:r w:rsidR="00B9590A" w:rsidRPr="00C75976">
        <w:rPr>
          <w:b w:val="0"/>
          <w:color w:val="auto"/>
        </w:rPr>
        <w:t xml:space="preserve">: </w:t>
      </w:r>
      <w:r w:rsidRPr="00C75976">
        <w:rPr>
          <w:b w:val="0"/>
          <w:color w:val="auto"/>
        </w:rPr>
        <w:t xml:space="preserve">The Center has desktop computers in the four Classrooms, two Clinical Skills Labs, and four Faculty Offices that </w:t>
      </w:r>
      <w:proofErr w:type="gramStart"/>
      <w:r w:rsidRPr="00C75976">
        <w:rPr>
          <w:b w:val="0"/>
          <w:color w:val="auto"/>
        </w:rPr>
        <w:t>are shared</w:t>
      </w:r>
      <w:proofErr w:type="gramEnd"/>
      <w:r w:rsidRPr="00C75976">
        <w:rPr>
          <w:b w:val="0"/>
          <w:color w:val="auto"/>
        </w:rPr>
        <w:t xml:space="preserve"> by faculty and staff. These computers are configured NOT to automatically update critical software as these updates often require a reboot or conflict with running software, such as PowerPoint, and therefore could disrupt a class in progress. Updates </w:t>
      </w:r>
      <w:proofErr w:type="gramStart"/>
      <w:r w:rsidRPr="00C75976">
        <w:rPr>
          <w:b w:val="0"/>
          <w:color w:val="auto"/>
        </w:rPr>
        <w:t>should be performed</w:t>
      </w:r>
      <w:proofErr w:type="gramEnd"/>
      <w:r w:rsidRPr="00C75976">
        <w:rPr>
          <w:b w:val="0"/>
          <w:color w:val="auto"/>
        </w:rPr>
        <w:t xml:space="preserve"> at least monthly and may be required more frequently when critical updates are released and publicized in IT newsletters, blog posts, and software vendor websites.</w:t>
      </w:r>
      <w:bookmarkEnd w:id="3"/>
    </w:p>
    <w:p w:rsidR="006F2E5F" w:rsidRPr="00C75976" w:rsidRDefault="006F2E5F" w:rsidP="00C75976">
      <w:pPr>
        <w:pStyle w:val="Heading3"/>
        <w:rPr>
          <w:b w:val="0"/>
          <w:color w:val="auto"/>
        </w:rPr>
      </w:pPr>
      <w:bookmarkStart w:id="4" w:name="_Toc295398820"/>
      <w:r w:rsidRPr="00C75976">
        <w:rPr>
          <w:b w:val="0"/>
          <w:color w:val="auto"/>
        </w:rPr>
        <w:t>Microsoft Windows XP Updates</w:t>
      </w:r>
      <w:bookmarkEnd w:id="4"/>
    </w:p>
    <w:p w:rsidR="006F2E5F" w:rsidRPr="00C75976" w:rsidRDefault="006F2E5F" w:rsidP="00C75976">
      <w:pPr>
        <w:pStyle w:val="Heading4"/>
        <w:rPr>
          <w:b w:val="0"/>
          <w:color w:val="auto"/>
        </w:rPr>
      </w:pPr>
      <w:r w:rsidRPr="00C75976">
        <w:rPr>
          <w:b w:val="0"/>
          <w:color w:val="auto"/>
        </w:rPr>
        <w:t>Click the “Start” button</w:t>
      </w:r>
    </w:p>
    <w:p w:rsidR="006F2E5F" w:rsidRPr="00C75976" w:rsidRDefault="006F2E5F" w:rsidP="00C75976">
      <w:pPr>
        <w:pStyle w:val="Heading4"/>
        <w:rPr>
          <w:b w:val="0"/>
          <w:color w:val="auto"/>
        </w:rPr>
      </w:pPr>
      <w:r w:rsidRPr="00C75976">
        <w:rPr>
          <w:b w:val="0"/>
          <w:color w:val="auto"/>
        </w:rPr>
        <w:t>Select “All Programs”</w:t>
      </w:r>
    </w:p>
    <w:p w:rsidR="006F2E5F" w:rsidRPr="00C75976" w:rsidRDefault="006F2E5F" w:rsidP="00C75976">
      <w:pPr>
        <w:pStyle w:val="Heading4"/>
        <w:rPr>
          <w:b w:val="0"/>
          <w:color w:val="auto"/>
        </w:rPr>
      </w:pPr>
      <w:r w:rsidRPr="00C75976">
        <w:rPr>
          <w:b w:val="0"/>
          <w:color w:val="auto"/>
        </w:rPr>
        <w:t>Click “Microsoft Update”</w:t>
      </w:r>
    </w:p>
    <w:p w:rsidR="006F2E5F" w:rsidRPr="00C75976" w:rsidRDefault="006F2E5F" w:rsidP="00C75976">
      <w:pPr>
        <w:pStyle w:val="Heading4"/>
        <w:rPr>
          <w:b w:val="0"/>
          <w:color w:val="auto"/>
        </w:rPr>
      </w:pPr>
      <w:r w:rsidRPr="00C75976">
        <w:rPr>
          <w:b w:val="0"/>
          <w:color w:val="auto"/>
        </w:rPr>
        <w:t>Click the “Custom” button</w:t>
      </w:r>
    </w:p>
    <w:p w:rsidR="006F2E5F" w:rsidRPr="00C75976" w:rsidRDefault="006F2E5F" w:rsidP="00C75976">
      <w:pPr>
        <w:pStyle w:val="Heading4"/>
        <w:rPr>
          <w:b w:val="0"/>
          <w:color w:val="auto"/>
        </w:rPr>
      </w:pPr>
      <w:r w:rsidRPr="00C75976">
        <w:rPr>
          <w:b w:val="0"/>
          <w:color w:val="auto"/>
        </w:rPr>
        <w:t>Ensure all “High Priority” updates are checked</w:t>
      </w:r>
    </w:p>
    <w:p w:rsidR="006F2E5F" w:rsidRPr="00C75976" w:rsidRDefault="006F2E5F" w:rsidP="00C75976">
      <w:pPr>
        <w:pStyle w:val="Heading4"/>
        <w:rPr>
          <w:b w:val="0"/>
          <w:color w:val="auto"/>
        </w:rPr>
      </w:pPr>
      <w:r w:rsidRPr="00C75976">
        <w:rPr>
          <w:b w:val="0"/>
          <w:color w:val="auto"/>
        </w:rPr>
        <w:t>Under “Software, Optional” it is advisable to install “Update for Root Certificate [“date”]” and “Update for Internet Explorer 8 Compatibility View List”</w:t>
      </w:r>
    </w:p>
    <w:p w:rsidR="006F2E5F" w:rsidRPr="00C75976" w:rsidRDefault="006F2E5F" w:rsidP="00C75976">
      <w:pPr>
        <w:pStyle w:val="Heading3"/>
        <w:rPr>
          <w:b w:val="0"/>
          <w:color w:val="auto"/>
        </w:rPr>
      </w:pPr>
      <w:bookmarkStart w:id="5" w:name="_Toc295398821"/>
      <w:r w:rsidRPr="00C75976">
        <w:rPr>
          <w:b w:val="0"/>
          <w:color w:val="auto"/>
        </w:rPr>
        <w:t>Mozilla Firefox (v. 3.6.x)</w:t>
      </w:r>
      <w:bookmarkEnd w:id="5"/>
    </w:p>
    <w:p w:rsidR="006F2E5F" w:rsidRPr="00C75976" w:rsidRDefault="006F2E5F" w:rsidP="00C75976">
      <w:pPr>
        <w:pStyle w:val="Heading4"/>
        <w:rPr>
          <w:b w:val="0"/>
          <w:color w:val="auto"/>
        </w:rPr>
      </w:pPr>
      <w:r w:rsidRPr="00C75976">
        <w:rPr>
          <w:b w:val="0"/>
          <w:color w:val="auto"/>
        </w:rPr>
        <w:t>How to disable updater</w:t>
      </w:r>
    </w:p>
    <w:p w:rsidR="006F2E5F" w:rsidRPr="00C75976" w:rsidRDefault="006F2E5F" w:rsidP="00C75976">
      <w:pPr>
        <w:pStyle w:val="Heading5"/>
        <w:rPr>
          <w:color w:val="auto"/>
        </w:rPr>
      </w:pPr>
      <w:r w:rsidRPr="00C75976">
        <w:rPr>
          <w:color w:val="auto"/>
        </w:rPr>
        <w:t>Open Mozilla Firefox</w:t>
      </w:r>
    </w:p>
    <w:p w:rsidR="006F2E5F" w:rsidRPr="00C75976" w:rsidRDefault="006F2E5F" w:rsidP="00C75976">
      <w:pPr>
        <w:pStyle w:val="Heading5"/>
        <w:rPr>
          <w:color w:val="auto"/>
        </w:rPr>
      </w:pPr>
      <w:r w:rsidRPr="00C75976">
        <w:rPr>
          <w:color w:val="auto"/>
        </w:rPr>
        <w:t>Click “Tools” -&gt; “Options”</w:t>
      </w:r>
    </w:p>
    <w:p w:rsidR="006F2E5F" w:rsidRPr="00C75976" w:rsidRDefault="006F2E5F" w:rsidP="00C75976">
      <w:pPr>
        <w:pStyle w:val="Heading5"/>
        <w:rPr>
          <w:color w:val="auto"/>
        </w:rPr>
      </w:pPr>
      <w:r w:rsidRPr="00C75976">
        <w:rPr>
          <w:color w:val="auto"/>
        </w:rPr>
        <w:t>Click the “Advanced” button</w:t>
      </w:r>
    </w:p>
    <w:p w:rsidR="006F2E5F" w:rsidRPr="00C75976" w:rsidRDefault="006F2E5F" w:rsidP="00C75976">
      <w:pPr>
        <w:pStyle w:val="Heading5"/>
        <w:rPr>
          <w:color w:val="auto"/>
        </w:rPr>
      </w:pPr>
      <w:r w:rsidRPr="00C75976">
        <w:rPr>
          <w:color w:val="auto"/>
        </w:rPr>
        <w:t>Click the “Update” Tab</w:t>
      </w:r>
    </w:p>
    <w:p w:rsidR="006F2E5F" w:rsidRPr="00C75976" w:rsidRDefault="006F2E5F" w:rsidP="00C75976">
      <w:pPr>
        <w:pStyle w:val="Heading5"/>
        <w:rPr>
          <w:color w:val="auto"/>
        </w:rPr>
      </w:pPr>
      <w:r w:rsidRPr="00C75976">
        <w:rPr>
          <w:color w:val="auto"/>
        </w:rPr>
        <w:t>Uncheck “Firefox” under “Automatically Check for updates to:”</w:t>
      </w:r>
    </w:p>
    <w:p w:rsidR="006F2E5F" w:rsidRPr="00C75976" w:rsidRDefault="006F2E5F" w:rsidP="00C75976">
      <w:pPr>
        <w:pStyle w:val="Heading4"/>
        <w:rPr>
          <w:b w:val="0"/>
          <w:color w:val="auto"/>
        </w:rPr>
      </w:pPr>
      <w:r w:rsidRPr="00C75976">
        <w:rPr>
          <w:b w:val="0"/>
          <w:color w:val="auto"/>
        </w:rPr>
        <w:t>How to manually download updates</w:t>
      </w:r>
    </w:p>
    <w:p w:rsidR="006F2E5F" w:rsidRPr="00C75976" w:rsidRDefault="006F2E5F" w:rsidP="00C75976">
      <w:pPr>
        <w:pStyle w:val="Heading5"/>
        <w:rPr>
          <w:color w:val="auto"/>
        </w:rPr>
      </w:pPr>
      <w:r w:rsidRPr="00C75976">
        <w:rPr>
          <w:color w:val="auto"/>
        </w:rPr>
        <w:t>Open Mozilla Firefox</w:t>
      </w:r>
    </w:p>
    <w:p w:rsidR="006F2E5F" w:rsidRPr="00C75976" w:rsidRDefault="006F2E5F" w:rsidP="00C75976">
      <w:pPr>
        <w:pStyle w:val="Heading5"/>
        <w:rPr>
          <w:color w:val="auto"/>
        </w:rPr>
      </w:pPr>
      <w:r w:rsidRPr="00C75976">
        <w:rPr>
          <w:color w:val="auto"/>
        </w:rPr>
        <w:t>Click “Help” -&gt; “Check for Updates”</w:t>
      </w:r>
    </w:p>
    <w:p w:rsidR="006F2E5F" w:rsidRPr="00C75976" w:rsidRDefault="006F2E5F" w:rsidP="00C75976">
      <w:pPr>
        <w:pStyle w:val="Heading5"/>
        <w:rPr>
          <w:color w:val="auto"/>
        </w:rPr>
      </w:pPr>
      <w:r w:rsidRPr="00C75976">
        <w:rPr>
          <w:color w:val="auto"/>
        </w:rPr>
        <w:lastRenderedPageBreak/>
        <w:t>Let Firefox find the latest version and select to download the update</w:t>
      </w:r>
    </w:p>
    <w:p w:rsidR="006F2E5F" w:rsidRPr="00C75976" w:rsidRDefault="006F2E5F" w:rsidP="00C75976">
      <w:pPr>
        <w:pStyle w:val="Heading3"/>
        <w:rPr>
          <w:b w:val="0"/>
          <w:color w:val="auto"/>
        </w:rPr>
      </w:pPr>
      <w:bookmarkStart w:id="6" w:name="_Toc295398822"/>
      <w:r w:rsidRPr="00C75976">
        <w:rPr>
          <w:b w:val="0"/>
          <w:color w:val="auto"/>
        </w:rPr>
        <w:t>Mozilla Firefox (v. 4.0.x</w:t>
      </w:r>
      <w:r w:rsidR="00D227D4">
        <w:rPr>
          <w:b w:val="0"/>
          <w:color w:val="auto"/>
        </w:rPr>
        <w:t xml:space="preserve"> and 5.0.x</w:t>
      </w:r>
      <w:r w:rsidRPr="00C75976">
        <w:rPr>
          <w:b w:val="0"/>
          <w:color w:val="auto"/>
        </w:rPr>
        <w:t>)</w:t>
      </w:r>
      <w:bookmarkEnd w:id="6"/>
    </w:p>
    <w:p w:rsidR="006F2E5F" w:rsidRPr="00C75976" w:rsidRDefault="006F2E5F" w:rsidP="00C75976">
      <w:pPr>
        <w:pStyle w:val="Heading4"/>
        <w:rPr>
          <w:b w:val="0"/>
          <w:color w:val="auto"/>
        </w:rPr>
      </w:pPr>
      <w:r w:rsidRPr="00C75976">
        <w:rPr>
          <w:b w:val="0"/>
          <w:color w:val="auto"/>
        </w:rPr>
        <w:t>How to disable updater</w:t>
      </w:r>
    </w:p>
    <w:p w:rsidR="006F2E5F" w:rsidRPr="00C75976" w:rsidRDefault="006F2E5F" w:rsidP="00C75976">
      <w:pPr>
        <w:pStyle w:val="Heading5"/>
        <w:rPr>
          <w:color w:val="auto"/>
        </w:rPr>
      </w:pPr>
      <w:r w:rsidRPr="00C75976">
        <w:rPr>
          <w:color w:val="auto"/>
        </w:rPr>
        <w:t>Open Mozilla Firefox</w:t>
      </w:r>
    </w:p>
    <w:p w:rsidR="006F2E5F" w:rsidRPr="00C75976" w:rsidRDefault="006F2E5F" w:rsidP="00C75976">
      <w:pPr>
        <w:pStyle w:val="Heading5"/>
        <w:rPr>
          <w:color w:val="auto"/>
        </w:rPr>
      </w:pPr>
      <w:r w:rsidRPr="00C75976">
        <w:rPr>
          <w:color w:val="auto"/>
        </w:rPr>
        <w:t>Click “Tools” -&gt; “Options”</w:t>
      </w:r>
    </w:p>
    <w:p w:rsidR="006F2E5F" w:rsidRPr="00C75976" w:rsidRDefault="006F2E5F" w:rsidP="00C75976">
      <w:pPr>
        <w:pStyle w:val="Heading5"/>
        <w:rPr>
          <w:color w:val="auto"/>
        </w:rPr>
      </w:pPr>
      <w:r w:rsidRPr="00C75976">
        <w:rPr>
          <w:color w:val="auto"/>
        </w:rPr>
        <w:t>Click the “Advanced” button</w:t>
      </w:r>
    </w:p>
    <w:p w:rsidR="006F2E5F" w:rsidRPr="00C75976" w:rsidRDefault="006F2E5F" w:rsidP="00C75976">
      <w:pPr>
        <w:pStyle w:val="Heading5"/>
        <w:rPr>
          <w:color w:val="auto"/>
        </w:rPr>
      </w:pPr>
      <w:r w:rsidRPr="00C75976">
        <w:rPr>
          <w:color w:val="auto"/>
        </w:rPr>
        <w:t>Click the “Update” Tab</w:t>
      </w:r>
    </w:p>
    <w:p w:rsidR="006F2E5F" w:rsidRPr="00C75976" w:rsidRDefault="006F2E5F" w:rsidP="00C75976">
      <w:pPr>
        <w:pStyle w:val="Heading5"/>
        <w:rPr>
          <w:color w:val="auto"/>
        </w:rPr>
      </w:pPr>
      <w:r w:rsidRPr="00C75976">
        <w:rPr>
          <w:color w:val="auto"/>
        </w:rPr>
        <w:t>Uncheck “Firefox” under “Automatically Check for updates to:”</w:t>
      </w:r>
    </w:p>
    <w:p w:rsidR="006F2E5F" w:rsidRPr="00C75976" w:rsidRDefault="006F2E5F" w:rsidP="00C75976">
      <w:pPr>
        <w:pStyle w:val="Heading4"/>
        <w:rPr>
          <w:b w:val="0"/>
          <w:color w:val="auto"/>
        </w:rPr>
      </w:pPr>
      <w:r w:rsidRPr="00C75976">
        <w:rPr>
          <w:b w:val="0"/>
          <w:color w:val="auto"/>
        </w:rPr>
        <w:t>How to manually download updates</w:t>
      </w:r>
    </w:p>
    <w:p w:rsidR="006F2E5F" w:rsidRPr="00C75976" w:rsidRDefault="006F2E5F" w:rsidP="00C75976">
      <w:pPr>
        <w:pStyle w:val="Heading5"/>
        <w:rPr>
          <w:color w:val="auto"/>
        </w:rPr>
      </w:pPr>
      <w:r w:rsidRPr="00C75976">
        <w:rPr>
          <w:color w:val="auto"/>
        </w:rPr>
        <w:t>Open Mozilla Firefox</w:t>
      </w:r>
    </w:p>
    <w:p w:rsidR="006F2E5F" w:rsidRPr="00C75976" w:rsidRDefault="006F2E5F" w:rsidP="00C75976">
      <w:pPr>
        <w:pStyle w:val="Heading5"/>
        <w:rPr>
          <w:color w:val="auto"/>
        </w:rPr>
      </w:pPr>
      <w:r w:rsidRPr="00C75976">
        <w:rPr>
          <w:color w:val="auto"/>
        </w:rPr>
        <w:t>Click “Help” -&gt; “About Firefox”</w:t>
      </w:r>
    </w:p>
    <w:p w:rsidR="006F2E5F" w:rsidRPr="00C75976" w:rsidRDefault="006F2E5F" w:rsidP="00C75976">
      <w:pPr>
        <w:pStyle w:val="Heading5"/>
        <w:rPr>
          <w:color w:val="auto"/>
        </w:rPr>
      </w:pPr>
      <w:r w:rsidRPr="00C75976">
        <w:rPr>
          <w:color w:val="auto"/>
        </w:rPr>
        <w:t>Click “Check for Updates”</w:t>
      </w:r>
    </w:p>
    <w:p w:rsidR="006F2E5F" w:rsidRPr="00C75976" w:rsidRDefault="006F2E5F" w:rsidP="00C75976">
      <w:pPr>
        <w:pStyle w:val="Heading5"/>
        <w:rPr>
          <w:color w:val="auto"/>
        </w:rPr>
      </w:pPr>
      <w:r w:rsidRPr="00C75976">
        <w:rPr>
          <w:color w:val="auto"/>
        </w:rPr>
        <w:t>Let Firefox find the latest version and select to download the update</w:t>
      </w:r>
    </w:p>
    <w:p w:rsidR="006F2E5F" w:rsidRPr="00C75976" w:rsidRDefault="006F2E5F" w:rsidP="00C75976">
      <w:pPr>
        <w:pStyle w:val="Heading3"/>
        <w:rPr>
          <w:b w:val="0"/>
          <w:color w:val="auto"/>
        </w:rPr>
      </w:pPr>
      <w:bookmarkStart w:id="7" w:name="_Toc295398823"/>
      <w:r w:rsidRPr="00C75976">
        <w:rPr>
          <w:b w:val="0"/>
          <w:color w:val="auto"/>
        </w:rPr>
        <w:t>Adobe Reader (v. 9.x and 10.x)</w:t>
      </w:r>
      <w:bookmarkEnd w:id="7"/>
    </w:p>
    <w:p w:rsidR="006F2E5F" w:rsidRPr="00C75976" w:rsidRDefault="006F2E5F" w:rsidP="00C75976">
      <w:pPr>
        <w:pStyle w:val="Heading4"/>
        <w:rPr>
          <w:b w:val="0"/>
          <w:color w:val="auto"/>
        </w:rPr>
      </w:pPr>
      <w:r w:rsidRPr="00C75976">
        <w:rPr>
          <w:b w:val="0"/>
          <w:color w:val="auto"/>
        </w:rPr>
        <w:t>How to disable updater</w:t>
      </w:r>
    </w:p>
    <w:p w:rsidR="006F2E5F" w:rsidRPr="00C75976" w:rsidRDefault="006F2E5F" w:rsidP="00C75976">
      <w:pPr>
        <w:pStyle w:val="Heading5"/>
        <w:rPr>
          <w:color w:val="auto"/>
        </w:rPr>
      </w:pPr>
      <w:r w:rsidRPr="00C75976">
        <w:rPr>
          <w:color w:val="auto"/>
        </w:rPr>
        <w:t>Open Adobe Reader</w:t>
      </w:r>
    </w:p>
    <w:p w:rsidR="006F2E5F" w:rsidRPr="00C75976" w:rsidRDefault="006F2E5F" w:rsidP="00C75976">
      <w:pPr>
        <w:pStyle w:val="Heading5"/>
        <w:rPr>
          <w:color w:val="auto"/>
        </w:rPr>
      </w:pPr>
      <w:r w:rsidRPr="00C75976">
        <w:rPr>
          <w:color w:val="auto"/>
        </w:rPr>
        <w:t>Click “Edit” -&gt; “Preferences”</w:t>
      </w:r>
    </w:p>
    <w:p w:rsidR="006F2E5F" w:rsidRPr="00C75976" w:rsidRDefault="006F2E5F" w:rsidP="00C75976">
      <w:pPr>
        <w:pStyle w:val="Heading5"/>
        <w:rPr>
          <w:color w:val="auto"/>
        </w:rPr>
      </w:pPr>
      <w:r w:rsidRPr="00C75976">
        <w:rPr>
          <w:color w:val="auto"/>
        </w:rPr>
        <w:t>Click the “Updater” Category</w:t>
      </w:r>
    </w:p>
    <w:p w:rsidR="006F2E5F" w:rsidRPr="00C75976" w:rsidRDefault="006F2E5F" w:rsidP="00C75976">
      <w:pPr>
        <w:pStyle w:val="Heading5"/>
        <w:rPr>
          <w:color w:val="auto"/>
        </w:rPr>
      </w:pPr>
      <w:r w:rsidRPr="00C75976">
        <w:rPr>
          <w:color w:val="auto"/>
        </w:rPr>
        <w:t>Select “Do not download or install updates automatically”</w:t>
      </w:r>
    </w:p>
    <w:p w:rsidR="006F2E5F" w:rsidRPr="00C75976" w:rsidRDefault="006F2E5F" w:rsidP="00C75976">
      <w:pPr>
        <w:pStyle w:val="Heading4"/>
        <w:rPr>
          <w:b w:val="0"/>
          <w:color w:val="auto"/>
        </w:rPr>
      </w:pPr>
      <w:r w:rsidRPr="00C75976">
        <w:rPr>
          <w:b w:val="0"/>
          <w:color w:val="auto"/>
        </w:rPr>
        <w:t>How to manually download updates</w:t>
      </w:r>
    </w:p>
    <w:p w:rsidR="006F2E5F" w:rsidRPr="00C75976" w:rsidRDefault="006F2E5F" w:rsidP="00C75976">
      <w:pPr>
        <w:pStyle w:val="Heading5"/>
        <w:rPr>
          <w:color w:val="auto"/>
        </w:rPr>
      </w:pPr>
      <w:r w:rsidRPr="00C75976">
        <w:rPr>
          <w:color w:val="auto"/>
        </w:rPr>
        <w:t>Open Adobe Acrobat Reader</w:t>
      </w:r>
    </w:p>
    <w:p w:rsidR="006F2E5F" w:rsidRPr="00C75976" w:rsidRDefault="006F2E5F" w:rsidP="00C75976">
      <w:pPr>
        <w:pStyle w:val="Heading5"/>
        <w:rPr>
          <w:color w:val="auto"/>
        </w:rPr>
      </w:pPr>
      <w:r w:rsidRPr="00C75976">
        <w:rPr>
          <w:color w:val="auto"/>
        </w:rPr>
        <w:t>Click Help -&gt; Check for Updates</w:t>
      </w:r>
    </w:p>
    <w:p w:rsidR="006F2E5F" w:rsidRPr="00C75976" w:rsidRDefault="006F2E5F" w:rsidP="00C75976">
      <w:pPr>
        <w:pStyle w:val="Heading5"/>
        <w:rPr>
          <w:color w:val="auto"/>
        </w:rPr>
      </w:pPr>
      <w:r w:rsidRPr="00C75976">
        <w:rPr>
          <w:color w:val="auto"/>
        </w:rPr>
        <w:t>Let Adobe Reader find the latest version and select to download the update</w:t>
      </w:r>
    </w:p>
    <w:p w:rsidR="006F2E5F" w:rsidRPr="00C75976" w:rsidRDefault="006F2E5F" w:rsidP="00C75976">
      <w:pPr>
        <w:pStyle w:val="Heading3"/>
        <w:numPr>
          <w:ilvl w:val="0"/>
          <w:numId w:val="0"/>
        </w:numPr>
        <w:ind w:left="1440"/>
        <w:rPr>
          <w:b w:val="0"/>
          <w:color w:val="auto"/>
        </w:rPr>
      </w:pPr>
    </w:p>
    <w:p w:rsidR="006F2E5F" w:rsidRPr="00C75976" w:rsidRDefault="006F2E5F" w:rsidP="00C75976">
      <w:pPr>
        <w:pStyle w:val="Heading3"/>
        <w:rPr>
          <w:b w:val="0"/>
          <w:color w:val="auto"/>
        </w:rPr>
      </w:pPr>
      <w:bookmarkStart w:id="8" w:name="_Toc295398824"/>
      <w:r w:rsidRPr="00C75976">
        <w:rPr>
          <w:b w:val="0"/>
          <w:color w:val="auto"/>
        </w:rPr>
        <w:lastRenderedPageBreak/>
        <w:t>Adobe Flash</w:t>
      </w:r>
      <w:bookmarkEnd w:id="8"/>
    </w:p>
    <w:p w:rsidR="006F2E5F" w:rsidRPr="00C75976" w:rsidRDefault="006F2E5F" w:rsidP="00C75976">
      <w:pPr>
        <w:pStyle w:val="Heading4"/>
        <w:rPr>
          <w:b w:val="0"/>
          <w:color w:val="auto"/>
        </w:rPr>
      </w:pPr>
      <w:r w:rsidRPr="00C75976">
        <w:rPr>
          <w:b w:val="0"/>
          <w:color w:val="auto"/>
        </w:rPr>
        <w:t>Go to www.adobe.com</w:t>
      </w:r>
    </w:p>
    <w:p w:rsidR="006F2E5F" w:rsidRPr="00C75976" w:rsidRDefault="006F2E5F" w:rsidP="00C75976">
      <w:pPr>
        <w:pStyle w:val="Heading4"/>
        <w:rPr>
          <w:b w:val="0"/>
          <w:color w:val="auto"/>
        </w:rPr>
      </w:pPr>
      <w:r w:rsidRPr="00C75976">
        <w:rPr>
          <w:b w:val="0"/>
          <w:color w:val="auto"/>
        </w:rPr>
        <w:t>Select “Adobe Flash Player” under the “Download” section</w:t>
      </w:r>
    </w:p>
    <w:p w:rsidR="006F2E5F" w:rsidRPr="00C75976" w:rsidRDefault="006F2E5F" w:rsidP="00C75976">
      <w:pPr>
        <w:pStyle w:val="Heading4"/>
        <w:rPr>
          <w:b w:val="0"/>
          <w:color w:val="auto"/>
        </w:rPr>
      </w:pPr>
      <w:r w:rsidRPr="00C75976">
        <w:rPr>
          <w:b w:val="0"/>
          <w:color w:val="auto"/>
        </w:rPr>
        <w:t>You must close Mozilla Firefox when installing</w:t>
      </w:r>
    </w:p>
    <w:p w:rsidR="006F2E5F" w:rsidRPr="00C75976" w:rsidRDefault="006F2E5F" w:rsidP="00C75976">
      <w:pPr>
        <w:pStyle w:val="Heading3"/>
        <w:rPr>
          <w:b w:val="0"/>
          <w:color w:val="auto"/>
        </w:rPr>
      </w:pPr>
      <w:bookmarkStart w:id="9" w:name="_Toc295398825"/>
      <w:r w:rsidRPr="00C75976">
        <w:rPr>
          <w:b w:val="0"/>
          <w:color w:val="auto"/>
        </w:rPr>
        <w:t>Java</w:t>
      </w:r>
      <w:bookmarkEnd w:id="9"/>
    </w:p>
    <w:p w:rsidR="006F2E5F" w:rsidRPr="00C75976" w:rsidRDefault="006F2E5F" w:rsidP="00C75976">
      <w:pPr>
        <w:pStyle w:val="Heading4"/>
        <w:rPr>
          <w:b w:val="0"/>
          <w:color w:val="auto"/>
        </w:rPr>
      </w:pPr>
      <w:r w:rsidRPr="00C75976">
        <w:rPr>
          <w:b w:val="0"/>
          <w:color w:val="auto"/>
        </w:rPr>
        <w:t>Go to www.java.com</w:t>
      </w:r>
    </w:p>
    <w:p w:rsidR="006F2E5F" w:rsidRPr="00C75976" w:rsidRDefault="006F2E5F" w:rsidP="00C75976">
      <w:pPr>
        <w:pStyle w:val="Heading4"/>
        <w:rPr>
          <w:b w:val="0"/>
          <w:color w:val="auto"/>
        </w:rPr>
      </w:pPr>
      <w:r w:rsidRPr="00C75976">
        <w:rPr>
          <w:b w:val="0"/>
          <w:color w:val="auto"/>
        </w:rPr>
        <w:t>Click “Do I have Java?”</w:t>
      </w:r>
    </w:p>
    <w:p w:rsidR="006F2E5F" w:rsidRPr="00C75976" w:rsidRDefault="006F2E5F" w:rsidP="00C75976">
      <w:pPr>
        <w:pStyle w:val="Heading4"/>
        <w:rPr>
          <w:b w:val="0"/>
          <w:color w:val="auto"/>
        </w:rPr>
      </w:pPr>
      <w:r w:rsidRPr="00C75976">
        <w:rPr>
          <w:b w:val="0"/>
          <w:color w:val="auto"/>
        </w:rPr>
        <w:t>Click “Verify Java version”</w:t>
      </w:r>
    </w:p>
    <w:p w:rsidR="006F2E5F" w:rsidRPr="00C75976" w:rsidRDefault="006F2E5F" w:rsidP="00C75976">
      <w:pPr>
        <w:pStyle w:val="Heading2"/>
        <w:rPr>
          <w:b w:val="0"/>
          <w:color w:val="auto"/>
        </w:rPr>
      </w:pPr>
      <w:bookmarkStart w:id="10" w:name="_Toc295398826"/>
      <w:r w:rsidRPr="00C75976">
        <w:rPr>
          <w:b w:val="0"/>
          <w:color w:val="auto"/>
        </w:rPr>
        <w:t>Laptop Maintenance</w:t>
      </w:r>
      <w:r w:rsidR="00B9590A" w:rsidRPr="00C75976">
        <w:rPr>
          <w:b w:val="0"/>
          <w:color w:val="auto"/>
        </w:rPr>
        <w:t xml:space="preserve">: </w:t>
      </w:r>
      <w:r w:rsidRPr="00C75976">
        <w:rPr>
          <w:b w:val="0"/>
          <w:color w:val="auto"/>
        </w:rPr>
        <w:t>The Center has 67 laptops stored in three laptop carts, currently in Classroom 1 and both Clinical Skills Labs. These laptops have special software (Deep Freeze) that prevents students from installing/deleting/infecting/hacking the operating system or files. Inside Windows XP, these systems appear normal, but after said actions have occurred, simply restarting the computer restores the Operating System. This yields some challenges. Firstly, any files saved to the desktop are automatically deleted</w:t>
      </w:r>
      <w:r w:rsidR="00F04821">
        <w:rPr>
          <w:b w:val="0"/>
          <w:color w:val="auto"/>
        </w:rPr>
        <w:t xml:space="preserve"> after rebooting</w:t>
      </w:r>
      <w:r w:rsidRPr="00C75976">
        <w:rPr>
          <w:b w:val="0"/>
          <w:color w:val="auto"/>
        </w:rPr>
        <w:t>, which an unsuspecting user could take issue with after losing her documents. Ensure the students/users DO NOT save anything to the computer (i.e. Windows desktop). Secondly, any updates (i.e. antivirus, Windows) will automatically be deleted. Therefore, a yearly scheduled refresh and update procedure is required for these locked laptops.</w:t>
      </w:r>
      <w:bookmarkEnd w:id="10"/>
    </w:p>
    <w:p w:rsidR="006F2E5F" w:rsidRPr="00C75976" w:rsidRDefault="006F2E5F" w:rsidP="00C75976">
      <w:pPr>
        <w:pStyle w:val="Heading3"/>
        <w:rPr>
          <w:b w:val="0"/>
          <w:color w:val="auto"/>
        </w:rPr>
      </w:pPr>
      <w:bookmarkStart w:id="11" w:name="_Toc295398827"/>
      <w:r w:rsidRPr="00C75976">
        <w:rPr>
          <w:b w:val="0"/>
          <w:color w:val="auto"/>
        </w:rPr>
        <w:t>Update procedures</w:t>
      </w:r>
      <w:bookmarkEnd w:id="11"/>
    </w:p>
    <w:p w:rsidR="006F2E5F" w:rsidRPr="00C75976" w:rsidRDefault="006F2E5F" w:rsidP="00C75976">
      <w:pPr>
        <w:pStyle w:val="Heading4"/>
        <w:rPr>
          <w:b w:val="0"/>
          <w:color w:val="auto"/>
        </w:rPr>
      </w:pPr>
      <w:r w:rsidRPr="00C75976">
        <w:rPr>
          <w:b w:val="0"/>
          <w:color w:val="auto"/>
        </w:rPr>
        <w:t>There is a Gateway computer in Office 109G that controls this software.</w:t>
      </w:r>
    </w:p>
    <w:p w:rsidR="006F2E5F" w:rsidRPr="00C75976" w:rsidRDefault="006F2E5F" w:rsidP="00C75976">
      <w:pPr>
        <w:pStyle w:val="Heading4"/>
        <w:rPr>
          <w:b w:val="0"/>
          <w:color w:val="auto"/>
        </w:rPr>
      </w:pPr>
      <w:r w:rsidRPr="00C75976">
        <w:rPr>
          <w:b w:val="0"/>
          <w:color w:val="auto"/>
        </w:rPr>
        <w:t>Turn on the Gateway computer</w:t>
      </w:r>
    </w:p>
    <w:p w:rsidR="006F2E5F" w:rsidRPr="00C75976" w:rsidRDefault="006F2E5F" w:rsidP="00C75976">
      <w:pPr>
        <w:pStyle w:val="Heading4"/>
        <w:rPr>
          <w:b w:val="0"/>
          <w:color w:val="auto"/>
        </w:rPr>
      </w:pPr>
      <w:r w:rsidRPr="00C75976">
        <w:rPr>
          <w:b w:val="0"/>
          <w:color w:val="auto"/>
        </w:rPr>
        <w:t xml:space="preserve">Turn on about </w:t>
      </w:r>
      <w:proofErr w:type="gramStart"/>
      <w:r w:rsidRPr="00C75976">
        <w:rPr>
          <w:b w:val="0"/>
          <w:color w:val="auto"/>
        </w:rPr>
        <w:t>6</w:t>
      </w:r>
      <w:proofErr w:type="gramEnd"/>
      <w:r w:rsidRPr="00C75976">
        <w:rPr>
          <w:b w:val="0"/>
          <w:color w:val="auto"/>
        </w:rPr>
        <w:t xml:space="preserve"> laptop computers and connect them to the CSCLV network via wired Ethernet cables. Note the “Service Tag (S/N)” number on the bottom of each laptop</w:t>
      </w:r>
    </w:p>
    <w:p w:rsidR="006F2E5F" w:rsidRPr="00C75976" w:rsidRDefault="006F2E5F" w:rsidP="00C75976">
      <w:pPr>
        <w:pStyle w:val="Heading4"/>
        <w:rPr>
          <w:b w:val="0"/>
          <w:color w:val="auto"/>
        </w:rPr>
      </w:pPr>
      <w:r w:rsidRPr="00C75976">
        <w:rPr>
          <w:b w:val="0"/>
          <w:color w:val="auto"/>
        </w:rPr>
        <w:t>On the Gateway computer, double click “Deep Freeze Console”</w:t>
      </w:r>
    </w:p>
    <w:p w:rsidR="006F2E5F" w:rsidRPr="00C75976" w:rsidRDefault="006F2E5F" w:rsidP="00C75976">
      <w:pPr>
        <w:pStyle w:val="Heading4"/>
        <w:rPr>
          <w:b w:val="0"/>
          <w:color w:val="auto"/>
        </w:rPr>
      </w:pPr>
      <w:r w:rsidRPr="00C75976">
        <w:rPr>
          <w:b w:val="0"/>
          <w:color w:val="auto"/>
        </w:rPr>
        <w:t>Click “[localhost</w:t>
      </w:r>
      <w:proofErr w:type="gramStart"/>
      <w:r w:rsidRPr="00C75976">
        <w:rPr>
          <w:b w:val="0"/>
          <w:color w:val="auto"/>
        </w:rPr>
        <w:t>:7725</w:t>
      </w:r>
      <w:proofErr w:type="gramEnd"/>
      <w:r w:rsidRPr="00C75976">
        <w:rPr>
          <w:b w:val="0"/>
          <w:color w:val="auto"/>
        </w:rPr>
        <w:t>]”</w:t>
      </w:r>
    </w:p>
    <w:p w:rsidR="006F2E5F" w:rsidRPr="00C75976" w:rsidRDefault="006F2E5F" w:rsidP="00C75976">
      <w:pPr>
        <w:pStyle w:val="Heading4"/>
        <w:rPr>
          <w:b w:val="0"/>
          <w:color w:val="auto"/>
        </w:rPr>
      </w:pPr>
      <w:r w:rsidRPr="00C75976">
        <w:rPr>
          <w:b w:val="0"/>
          <w:color w:val="auto"/>
        </w:rPr>
        <w:t>Click “Entire Network”</w:t>
      </w:r>
    </w:p>
    <w:p w:rsidR="006F2E5F" w:rsidRPr="00C75976" w:rsidRDefault="006F2E5F" w:rsidP="00C75976">
      <w:pPr>
        <w:pStyle w:val="Heading4"/>
        <w:rPr>
          <w:b w:val="0"/>
          <w:color w:val="auto"/>
        </w:rPr>
      </w:pPr>
      <w:r w:rsidRPr="00C75976">
        <w:rPr>
          <w:b w:val="0"/>
          <w:color w:val="auto"/>
        </w:rPr>
        <w:t>Click “</w:t>
      </w:r>
      <w:proofErr w:type="spellStart"/>
      <w:r w:rsidRPr="00C75976">
        <w:rPr>
          <w:b w:val="0"/>
          <w:color w:val="auto"/>
        </w:rPr>
        <w:t>ClinicalSimLab</w:t>
      </w:r>
      <w:proofErr w:type="spellEnd"/>
      <w:r w:rsidRPr="00C75976">
        <w:rPr>
          <w:b w:val="0"/>
          <w:color w:val="auto"/>
        </w:rPr>
        <w:t>”</w:t>
      </w:r>
    </w:p>
    <w:p w:rsidR="006F2E5F" w:rsidRPr="00C75976" w:rsidRDefault="006F2E5F" w:rsidP="00C75976">
      <w:pPr>
        <w:pStyle w:val="Heading4"/>
        <w:rPr>
          <w:b w:val="0"/>
          <w:color w:val="auto"/>
        </w:rPr>
      </w:pPr>
      <w:r w:rsidRPr="00C75976">
        <w:rPr>
          <w:b w:val="0"/>
          <w:color w:val="auto"/>
        </w:rPr>
        <w:lastRenderedPageBreak/>
        <w:t xml:space="preserve">Under the “Workstation” tab, find the </w:t>
      </w:r>
      <w:proofErr w:type="gramStart"/>
      <w:r w:rsidRPr="00C75976">
        <w:rPr>
          <w:b w:val="0"/>
          <w:color w:val="auto"/>
        </w:rPr>
        <w:t>6</w:t>
      </w:r>
      <w:proofErr w:type="gramEnd"/>
      <w:r w:rsidRPr="00C75976">
        <w:rPr>
          <w:b w:val="0"/>
          <w:color w:val="auto"/>
        </w:rPr>
        <w:t xml:space="preserve"> laptops in the list, matching them by service tag numbers.</w:t>
      </w:r>
    </w:p>
    <w:p w:rsidR="006F2E5F" w:rsidRPr="00C75976" w:rsidRDefault="006F2E5F" w:rsidP="00C75976">
      <w:pPr>
        <w:pStyle w:val="Heading4"/>
        <w:rPr>
          <w:b w:val="0"/>
          <w:color w:val="auto"/>
        </w:rPr>
      </w:pPr>
      <w:r w:rsidRPr="00C75976">
        <w:rPr>
          <w:b w:val="0"/>
          <w:color w:val="auto"/>
        </w:rPr>
        <w:t>Hold “Ctrl” and click each of these 6 laptops, which selects them all</w:t>
      </w:r>
    </w:p>
    <w:p w:rsidR="006F2E5F" w:rsidRPr="00C75976" w:rsidRDefault="006F2E5F" w:rsidP="00C75976">
      <w:pPr>
        <w:pStyle w:val="Heading4"/>
        <w:rPr>
          <w:b w:val="0"/>
          <w:color w:val="auto"/>
        </w:rPr>
      </w:pPr>
      <w:r w:rsidRPr="00C75976">
        <w:rPr>
          <w:b w:val="0"/>
          <w:color w:val="auto"/>
        </w:rPr>
        <w:t>Right click on one of the highlighted laptops, select “Reboot Thawed”</w:t>
      </w:r>
    </w:p>
    <w:p w:rsidR="006F2E5F" w:rsidRPr="00C75976" w:rsidRDefault="006F2E5F" w:rsidP="00C75976">
      <w:pPr>
        <w:pStyle w:val="Heading4"/>
        <w:rPr>
          <w:b w:val="0"/>
          <w:color w:val="auto"/>
        </w:rPr>
      </w:pPr>
      <w:r w:rsidRPr="00C75976">
        <w:rPr>
          <w:b w:val="0"/>
          <w:color w:val="auto"/>
        </w:rPr>
        <w:t>Go back to the 6 desktops and wait for them to reboot (5 minutes)</w:t>
      </w:r>
    </w:p>
    <w:p w:rsidR="006F2E5F" w:rsidRPr="00C75976" w:rsidRDefault="006F2E5F" w:rsidP="00C75976">
      <w:pPr>
        <w:pStyle w:val="Heading4"/>
        <w:rPr>
          <w:b w:val="0"/>
          <w:color w:val="auto"/>
        </w:rPr>
      </w:pPr>
      <w:r w:rsidRPr="00C75976">
        <w:rPr>
          <w:b w:val="0"/>
          <w:color w:val="auto"/>
        </w:rPr>
        <w:t>Install same updates in preview “Desktop Maintenance” Section</w:t>
      </w:r>
    </w:p>
    <w:p w:rsidR="006F2E5F" w:rsidRPr="00C75976" w:rsidRDefault="006F2E5F" w:rsidP="00C75976">
      <w:pPr>
        <w:pStyle w:val="Heading4"/>
        <w:rPr>
          <w:b w:val="0"/>
          <w:color w:val="auto"/>
        </w:rPr>
      </w:pPr>
      <w:r w:rsidRPr="00C75976">
        <w:rPr>
          <w:b w:val="0"/>
          <w:color w:val="auto"/>
        </w:rPr>
        <w:t>Return to Gateway computer</w:t>
      </w:r>
    </w:p>
    <w:p w:rsidR="006F2E5F" w:rsidRPr="00C75976" w:rsidRDefault="006F2E5F" w:rsidP="00C75976">
      <w:pPr>
        <w:pStyle w:val="Heading4"/>
        <w:rPr>
          <w:b w:val="0"/>
          <w:color w:val="auto"/>
        </w:rPr>
      </w:pPr>
      <w:r w:rsidRPr="00C75976">
        <w:rPr>
          <w:b w:val="0"/>
          <w:color w:val="auto"/>
        </w:rPr>
        <w:t>Hold “Ctrl” and click each of the 6 laptops, which selects them all</w:t>
      </w:r>
    </w:p>
    <w:p w:rsidR="006F2E5F" w:rsidRPr="00C75976" w:rsidRDefault="006F2E5F" w:rsidP="00C75976">
      <w:pPr>
        <w:pStyle w:val="Heading4"/>
        <w:rPr>
          <w:b w:val="0"/>
          <w:color w:val="auto"/>
        </w:rPr>
      </w:pPr>
      <w:r w:rsidRPr="00C75976">
        <w:rPr>
          <w:b w:val="0"/>
          <w:color w:val="auto"/>
        </w:rPr>
        <w:t>Right click on one of the highlighted laptops, select “Reboot Frozen”</w:t>
      </w:r>
    </w:p>
    <w:p w:rsidR="006F2E5F" w:rsidRPr="00C75976" w:rsidRDefault="006F2E5F" w:rsidP="00C75976">
      <w:pPr>
        <w:pStyle w:val="Heading4"/>
        <w:rPr>
          <w:b w:val="0"/>
          <w:color w:val="auto"/>
        </w:rPr>
      </w:pPr>
      <w:r w:rsidRPr="00C75976">
        <w:rPr>
          <w:b w:val="0"/>
          <w:color w:val="auto"/>
        </w:rPr>
        <w:t>Go back to the 6 desktops and wait for them to reboot (5 minutes)</w:t>
      </w:r>
    </w:p>
    <w:p w:rsidR="00C75976" w:rsidRDefault="006F2E5F" w:rsidP="00C75976">
      <w:pPr>
        <w:pStyle w:val="Heading4"/>
        <w:rPr>
          <w:b w:val="0"/>
          <w:color w:val="auto"/>
        </w:rPr>
      </w:pPr>
      <w:r w:rsidRPr="00C75976">
        <w:rPr>
          <w:b w:val="0"/>
          <w:color w:val="auto"/>
        </w:rPr>
        <w:t>Shut them each down, and then repeat with 6 more</w:t>
      </w:r>
    </w:p>
    <w:p w:rsidR="00054A51" w:rsidRPr="00D227D4" w:rsidRDefault="00054A51" w:rsidP="00054A51">
      <w:pPr>
        <w:pStyle w:val="Heading2"/>
        <w:rPr>
          <w:b w:val="0"/>
          <w:color w:val="auto"/>
        </w:rPr>
      </w:pPr>
      <w:r w:rsidRPr="00D227D4">
        <w:rPr>
          <w:b w:val="0"/>
          <w:color w:val="auto"/>
        </w:rPr>
        <w:t>Server Maintenance: Servers for the B</w:t>
      </w:r>
      <w:r w:rsidR="00EA2E98" w:rsidRPr="00D227D4">
        <w:rPr>
          <w:b w:val="0"/>
          <w:color w:val="auto"/>
        </w:rPr>
        <w:t>-</w:t>
      </w:r>
      <w:r w:rsidRPr="00D227D4">
        <w:rPr>
          <w:b w:val="0"/>
          <w:color w:val="auto"/>
        </w:rPr>
        <w:t xml:space="preserve">Line </w:t>
      </w:r>
      <w:proofErr w:type="spellStart"/>
      <w:r w:rsidRPr="00D227D4">
        <w:rPr>
          <w:b w:val="0"/>
          <w:color w:val="auto"/>
        </w:rPr>
        <w:t>SimBridge</w:t>
      </w:r>
      <w:proofErr w:type="spellEnd"/>
      <w:r w:rsidRPr="00D227D4">
        <w:rPr>
          <w:b w:val="0"/>
          <w:color w:val="auto"/>
        </w:rPr>
        <w:t xml:space="preserve">, </w:t>
      </w:r>
      <w:proofErr w:type="spellStart"/>
      <w:r w:rsidRPr="00D227D4">
        <w:rPr>
          <w:b w:val="0"/>
          <w:color w:val="auto"/>
        </w:rPr>
        <w:t>SimCaptures</w:t>
      </w:r>
      <w:proofErr w:type="spellEnd"/>
      <w:r w:rsidRPr="00D227D4">
        <w:rPr>
          <w:b w:val="0"/>
          <w:color w:val="auto"/>
        </w:rPr>
        <w:t xml:space="preserve">, Mobile </w:t>
      </w:r>
      <w:proofErr w:type="spellStart"/>
      <w:r w:rsidRPr="00D227D4">
        <w:rPr>
          <w:b w:val="0"/>
          <w:color w:val="auto"/>
        </w:rPr>
        <w:t>SimBridge</w:t>
      </w:r>
      <w:proofErr w:type="spellEnd"/>
      <w:r w:rsidRPr="00D227D4">
        <w:rPr>
          <w:b w:val="0"/>
          <w:color w:val="auto"/>
        </w:rPr>
        <w:t xml:space="preserve">, and Clinical Skills Software </w:t>
      </w:r>
      <w:proofErr w:type="gramStart"/>
      <w:r w:rsidRPr="00D227D4">
        <w:rPr>
          <w:b w:val="0"/>
          <w:color w:val="auto"/>
        </w:rPr>
        <w:t>are housed</w:t>
      </w:r>
      <w:proofErr w:type="gramEnd"/>
      <w:r w:rsidRPr="00D227D4">
        <w:rPr>
          <w:b w:val="0"/>
          <w:color w:val="auto"/>
        </w:rPr>
        <w:t xml:space="preserve"> inside Room 109O</w:t>
      </w:r>
      <w:r w:rsidR="00EA2E98" w:rsidRPr="00D227D4">
        <w:rPr>
          <w:b w:val="0"/>
          <w:color w:val="auto"/>
        </w:rPr>
        <w:t xml:space="preserve"> (supported by B-Line)</w:t>
      </w:r>
      <w:r w:rsidRPr="00D227D4">
        <w:rPr>
          <w:b w:val="0"/>
          <w:color w:val="auto"/>
        </w:rPr>
        <w:t>. This room is climate controlled and provides adequate cooling and airflow to ensure the continued operations of these servers. Room 109</w:t>
      </w:r>
      <w:r w:rsidR="00EA2E98" w:rsidRPr="00D227D4">
        <w:rPr>
          <w:b w:val="0"/>
          <w:color w:val="auto"/>
        </w:rPr>
        <w:t>P</w:t>
      </w:r>
      <w:r w:rsidRPr="00D227D4">
        <w:rPr>
          <w:b w:val="0"/>
          <w:color w:val="auto"/>
        </w:rPr>
        <w:t xml:space="preserve"> houses the servers for the Voice ove</w:t>
      </w:r>
      <w:r w:rsidR="00EA2E98" w:rsidRPr="00D227D4">
        <w:rPr>
          <w:b w:val="0"/>
          <w:color w:val="auto"/>
        </w:rPr>
        <w:t>r IP (Vo</w:t>
      </w:r>
      <w:r w:rsidRPr="00D227D4">
        <w:rPr>
          <w:b w:val="0"/>
          <w:color w:val="auto"/>
        </w:rPr>
        <w:t>IP) phone system used at the CSCLV</w:t>
      </w:r>
      <w:r w:rsidR="00EA2E98" w:rsidRPr="00D227D4">
        <w:rPr>
          <w:b w:val="0"/>
          <w:color w:val="auto"/>
        </w:rPr>
        <w:t xml:space="preserve"> (supported by UNLV </w:t>
      </w:r>
      <w:r w:rsidR="0017468C" w:rsidRPr="00D227D4">
        <w:rPr>
          <w:b w:val="0"/>
          <w:color w:val="auto"/>
        </w:rPr>
        <w:t>Telecommunications</w:t>
      </w:r>
      <w:r w:rsidR="00EA2E98" w:rsidRPr="00D227D4">
        <w:rPr>
          <w:b w:val="0"/>
          <w:color w:val="auto"/>
        </w:rPr>
        <w:t>)</w:t>
      </w:r>
      <w:r w:rsidRPr="00D227D4">
        <w:rPr>
          <w:b w:val="0"/>
          <w:color w:val="auto"/>
        </w:rPr>
        <w:t>. Additionally, r</w:t>
      </w:r>
      <w:r w:rsidR="00EA2E98" w:rsidRPr="00D227D4">
        <w:rPr>
          <w:b w:val="0"/>
          <w:color w:val="auto"/>
        </w:rPr>
        <w:t>acks in the back of Classroom 4 and</w:t>
      </w:r>
      <w:r w:rsidRPr="00D227D4">
        <w:rPr>
          <w:b w:val="0"/>
          <w:color w:val="auto"/>
        </w:rPr>
        <w:t xml:space="preserve"> Classroom 1 house additional equip</w:t>
      </w:r>
      <w:r w:rsidR="00EA2E98" w:rsidRPr="00D227D4">
        <w:rPr>
          <w:b w:val="0"/>
          <w:color w:val="auto"/>
        </w:rPr>
        <w:t xml:space="preserve">ment used by the teleconference system (supported by CCS), </w:t>
      </w:r>
      <w:r w:rsidRPr="00D227D4">
        <w:rPr>
          <w:b w:val="0"/>
          <w:color w:val="auto"/>
        </w:rPr>
        <w:t xml:space="preserve">and </w:t>
      </w:r>
      <w:r w:rsidR="00EA2E98" w:rsidRPr="00D227D4">
        <w:rPr>
          <w:b w:val="0"/>
          <w:color w:val="auto"/>
        </w:rPr>
        <w:t xml:space="preserve">the rack in the SP Hallway stores the hardware for the </w:t>
      </w:r>
      <w:r w:rsidRPr="00D227D4">
        <w:rPr>
          <w:b w:val="0"/>
          <w:color w:val="auto"/>
        </w:rPr>
        <w:t xml:space="preserve">Clinical </w:t>
      </w:r>
      <w:r w:rsidR="00956290" w:rsidRPr="00D227D4">
        <w:rPr>
          <w:b w:val="0"/>
          <w:color w:val="auto"/>
        </w:rPr>
        <w:t>Skills Software</w:t>
      </w:r>
      <w:r w:rsidR="00EA2E98" w:rsidRPr="00D227D4">
        <w:rPr>
          <w:b w:val="0"/>
          <w:color w:val="auto"/>
        </w:rPr>
        <w:t xml:space="preserve"> (supported by B-Line)</w:t>
      </w:r>
      <w:r w:rsidR="00956290" w:rsidRPr="00D227D4">
        <w:rPr>
          <w:b w:val="0"/>
          <w:color w:val="auto"/>
        </w:rPr>
        <w:t xml:space="preserve">. </w:t>
      </w:r>
      <w:r w:rsidR="00EA2E98" w:rsidRPr="00D227D4">
        <w:rPr>
          <w:b w:val="0"/>
          <w:color w:val="auto"/>
        </w:rPr>
        <w:t xml:space="preserve">See </w:t>
      </w:r>
      <w:r w:rsidR="00956290" w:rsidRPr="00D227D4">
        <w:rPr>
          <w:b w:val="0"/>
          <w:color w:val="auto"/>
        </w:rPr>
        <w:t>Appendix B</w:t>
      </w:r>
      <w:r w:rsidR="00EA2E98" w:rsidRPr="00D227D4">
        <w:rPr>
          <w:b w:val="0"/>
          <w:color w:val="auto"/>
        </w:rPr>
        <w:t xml:space="preserve"> for contact information.</w:t>
      </w:r>
    </w:p>
    <w:p w:rsidR="008C0CEC" w:rsidRPr="00D64BEA" w:rsidRDefault="008C0CEC" w:rsidP="008C0CEC">
      <w:pPr>
        <w:pStyle w:val="Heading2"/>
        <w:rPr>
          <w:b w:val="0"/>
          <w:color w:val="auto"/>
        </w:rPr>
      </w:pPr>
      <w:bookmarkStart w:id="12" w:name="_Toc295398828"/>
      <w:r w:rsidRPr="00D64BEA">
        <w:rPr>
          <w:b w:val="0"/>
          <w:color w:val="auto"/>
        </w:rPr>
        <w:t xml:space="preserve">Procedure for Virus alerts: The network at the CSCLV </w:t>
      </w:r>
      <w:proofErr w:type="gramStart"/>
      <w:r w:rsidRPr="00D64BEA">
        <w:rPr>
          <w:b w:val="0"/>
          <w:color w:val="auto"/>
        </w:rPr>
        <w:t>is managed and maintained by the UNLV Office of Information Technology</w:t>
      </w:r>
      <w:r w:rsidR="0079341E" w:rsidRPr="00D64BEA">
        <w:rPr>
          <w:b w:val="0"/>
          <w:color w:val="auto"/>
        </w:rPr>
        <w:t xml:space="preserve"> (OIT)</w:t>
      </w:r>
      <w:proofErr w:type="gramEnd"/>
      <w:r w:rsidRPr="00D64BEA">
        <w:rPr>
          <w:b w:val="0"/>
          <w:color w:val="auto"/>
        </w:rPr>
        <w:t xml:space="preserve">. </w:t>
      </w:r>
      <w:proofErr w:type="gramStart"/>
      <w:r w:rsidRPr="00D64BEA">
        <w:rPr>
          <w:b w:val="0"/>
          <w:color w:val="auto"/>
        </w:rPr>
        <w:t xml:space="preserve">It is a fast </w:t>
      </w:r>
      <w:r w:rsidR="0079341E" w:rsidRPr="00D64BEA">
        <w:rPr>
          <w:b w:val="0"/>
          <w:color w:val="auto"/>
        </w:rPr>
        <w:t>1-gigabit</w:t>
      </w:r>
      <w:r w:rsidRPr="00D64BEA">
        <w:rPr>
          <w:b w:val="0"/>
          <w:color w:val="auto"/>
        </w:rPr>
        <w:t xml:space="preserve"> network that</w:t>
      </w:r>
      <w:proofErr w:type="gramEnd"/>
      <w:r w:rsidRPr="00D64BEA">
        <w:rPr>
          <w:b w:val="0"/>
          <w:color w:val="auto"/>
        </w:rPr>
        <w:t xml:space="preserve"> allows for easy “plug-n-play” access via data ports in each room, and wireless access across the whole building. If any Information Technology </w:t>
      </w:r>
      <w:r w:rsidR="0079341E" w:rsidRPr="00D64BEA">
        <w:rPr>
          <w:b w:val="0"/>
          <w:color w:val="auto"/>
        </w:rPr>
        <w:t xml:space="preserve">device </w:t>
      </w:r>
      <w:r w:rsidRPr="00D64BEA">
        <w:rPr>
          <w:b w:val="0"/>
          <w:color w:val="auto"/>
        </w:rPr>
        <w:t xml:space="preserve">attached to the CSCLV network </w:t>
      </w:r>
      <w:proofErr w:type="gramStart"/>
      <w:r w:rsidRPr="00D64BEA">
        <w:rPr>
          <w:b w:val="0"/>
          <w:color w:val="auto"/>
        </w:rPr>
        <w:t>has been deemed</w:t>
      </w:r>
      <w:proofErr w:type="gramEnd"/>
      <w:r w:rsidRPr="00D64BEA">
        <w:rPr>
          <w:b w:val="0"/>
          <w:color w:val="auto"/>
        </w:rPr>
        <w:t xml:space="preserve"> infected</w:t>
      </w:r>
      <w:r w:rsidR="0079341E" w:rsidRPr="00D64BEA">
        <w:rPr>
          <w:b w:val="0"/>
          <w:color w:val="auto"/>
        </w:rPr>
        <w:t xml:space="preserve"> with malware</w:t>
      </w:r>
      <w:r w:rsidRPr="00D64BEA">
        <w:rPr>
          <w:b w:val="0"/>
          <w:color w:val="auto"/>
        </w:rPr>
        <w:t>, it is important to disconnect the device and notify the UNLV OIT Help Desk</w:t>
      </w:r>
      <w:r w:rsidR="0079341E" w:rsidRPr="00D64BEA">
        <w:rPr>
          <w:b w:val="0"/>
          <w:color w:val="auto"/>
        </w:rPr>
        <w:t xml:space="preserve"> (see Appendix B)</w:t>
      </w:r>
      <w:r w:rsidRPr="00D64BEA">
        <w:rPr>
          <w:b w:val="0"/>
          <w:color w:val="auto"/>
        </w:rPr>
        <w:t xml:space="preserve"> if this threat is suspected to have propagated on the network. UNLV OIT has provided a free version of Symantec Antivirus for faculty/staff office and home use (inclu</w:t>
      </w:r>
      <w:r w:rsidR="0079341E" w:rsidRPr="00D64BEA">
        <w:rPr>
          <w:b w:val="0"/>
          <w:color w:val="auto"/>
        </w:rPr>
        <w:t xml:space="preserve">ding personal laptops connecting to </w:t>
      </w:r>
      <w:r w:rsidRPr="00D64BEA">
        <w:rPr>
          <w:b w:val="0"/>
          <w:color w:val="auto"/>
        </w:rPr>
        <w:t>the CSCLV network). The download link is http://oit.unlv.edu/software/symantec-antivirus</w:t>
      </w:r>
      <w:bookmarkEnd w:id="12"/>
    </w:p>
    <w:p w:rsidR="00B9590A" w:rsidRPr="00D64BEA" w:rsidRDefault="00842ECF" w:rsidP="00842ECF">
      <w:pPr>
        <w:pStyle w:val="Heading2"/>
        <w:rPr>
          <w:b w:val="0"/>
          <w:color w:val="auto"/>
        </w:rPr>
      </w:pPr>
      <w:bookmarkStart w:id="13" w:name="_Toc295398829"/>
      <w:proofErr w:type="spellStart"/>
      <w:r w:rsidRPr="00D64BEA">
        <w:rPr>
          <w:b w:val="0"/>
          <w:color w:val="auto"/>
        </w:rPr>
        <w:lastRenderedPageBreak/>
        <w:t>Barcoding</w:t>
      </w:r>
      <w:proofErr w:type="spellEnd"/>
      <w:r w:rsidRPr="00D64BEA">
        <w:rPr>
          <w:b w:val="0"/>
          <w:color w:val="auto"/>
        </w:rPr>
        <w:t xml:space="preserve"> Inventory: </w:t>
      </w:r>
      <w:r w:rsidR="0079341E" w:rsidRPr="00D64BEA">
        <w:rPr>
          <w:b w:val="0"/>
          <w:color w:val="auto"/>
        </w:rPr>
        <w:t>Equipment</w:t>
      </w:r>
      <w:r w:rsidRPr="00D64BEA">
        <w:rPr>
          <w:b w:val="0"/>
          <w:color w:val="auto"/>
        </w:rPr>
        <w:t xml:space="preserve"> in the CSCLV </w:t>
      </w:r>
      <w:r w:rsidR="00281236" w:rsidRPr="00D64BEA">
        <w:rPr>
          <w:b w:val="0"/>
          <w:color w:val="auto"/>
        </w:rPr>
        <w:t xml:space="preserve">that </w:t>
      </w:r>
      <w:r w:rsidRPr="00D64BEA">
        <w:rPr>
          <w:b w:val="0"/>
          <w:color w:val="auto"/>
        </w:rPr>
        <w:t>1)</w:t>
      </w:r>
      <w:r w:rsidR="0079341E" w:rsidRPr="00D64BEA">
        <w:rPr>
          <w:b w:val="0"/>
          <w:color w:val="auto"/>
        </w:rPr>
        <w:t xml:space="preserve"> costs over $5,000, 2) is</w:t>
      </w:r>
      <w:r w:rsidRPr="00D64BEA">
        <w:rPr>
          <w:b w:val="0"/>
          <w:color w:val="auto"/>
        </w:rPr>
        <w:t xml:space="preserve"> </w:t>
      </w:r>
      <w:r w:rsidR="0079341E" w:rsidRPr="00D64BEA">
        <w:rPr>
          <w:b w:val="0"/>
          <w:color w:val="auto"/>
        </w:rPr>
        <w:t xml:space="preserve">Information Technology </w:t>
      </w:r>
      <w:r w:rsidRPr="00D64BEA">
        <w:rPr>
          <w:b w:val="0"/>
          <w:color w:val="auto"/>
        </w:rPr>
        <w:t>costing more th</w:t>
      </w:r>
      <w:r w:rsidR="0079341E" w:rsidRPr="00D64BEA">
        <w:rPr>
          <w:b w:val="0"/>
          <w:color w:val="auto"/>
        </w:rPr>
        <w:t xml:space="preserve">an $2,000, or </w:t>
      </w:r>
      <w:r w:rsidRPr="00D64BEA">
        <w:rPr>
          <w:b w:val="0"/>
          <w:color w:val="auto"/>
        </w:rPr>
        <w:t xml:space="preserve"> </w:t>
      </w:r>
      <w:r w:rsidR="0079341E" w:rsidRPr="00D64BEA">
        <w:rPr>
          <w:b w:val="0"/>
          <w:color w:val="auto"/>
        </w:rPr>
        <w:t>3</w:t>
      </w:r>
      <w:r w:rsidR="00281236" w:rsidRPr="00D64BEA">
        <w:rPr>
          <w:b w:val="0"/>
          <w:color w:val="auto"/>
        </w:rPr>
        <w:t xml:space="preserve">) </w:t>
      </w:r>
      <w:r w:rsidRPr="00D64BEA">
        <w:rPr>
          <w:b w:val="0"/>
          <w:color w:val="auto"/>
        </w:rPr>
        <w:t xml:space="preserve">is deemed sensitive must be </w:t>
      </w:r>
      <w:proofErr w:type="spellStart"/>
      <w:r w:rsidRPr="00D64BEA">
        <w:rPr>
          <w:b w:val="0"/>
          <w:color w:val="auto"/>
        </w:rPr>
        <w:t>barcoded</w:t>
      </w:r>
      <w:proofErr w:type="spellEnd"/>
      <w:r w:rsidRPr="00D64BEA">
        <w:rPr>
          <w:b w:val="0"/>
          <w:color w:val="auto"/>
        </w:rPr>
        <w:t xml:space="preserve"> in accordance with the Nevada System of Higher Education policies and procedures. The initial </w:t>
      </w:r>
      <w:proofErr w:type="spellStart"/>
      <w:r w:rsidRPr="00D64BEA">
        <w:rPr>
          <w:b w:val="0"/>
          <w:color w:val="auto"/>
        </w:rPr>
        <w:t>barcoding</w:t>
      </w:r>
      <w:proofErr w:type="spellEnd"/>
      <w:r w:rsidRPr="00D64BEA">
        <w:rPr>
          <w:b w:val="0"/>
          <w:color w:val="auto"/>
        </w:rPr>
        <w:t xml:space="preserve"> of equipment </w:t>
      </w:r>
      <w:proofErr w:type="gramStart"/>
      <w:r w:rsidRPr="00D64BEA">
        <w:rPr>
          <w:b w:val="0"/>
          <w:color w:val="auto"/>
        </w:rPr>
        <w:t>has been orchestrated</w:t>
      </w:r>
      <w:proofErr w:type="gramEnd"/>
      <w:r w:rsidRPr="00D64BEA">
        <w:rPr>
          <w:b w:val="0"/>
          <w:color w:val="auto"/>
        </w:rPr>
        <w:t xml:space="preserve"> under the purview of the UNLV Shipping/Receiving Coordinator in the Shadow Lane Building B department. Yearly, this list needs to </w:t>
      </w:r>
      <w:proofErr w:type="gramStart"/>
      <w:r w:rsidRPr="00D64BEA">
        <w:rPr>
          <w:b w:val="0"/>
          <w:color w:val="auto"/>
        </w:rPr>
        <w:t>be verified</w:t>
      </w:r>
      <w:proofErr w:type="gramEnd"/>
      <w:r w:rsidRPr="00D64BEA">
        <w:rPr>
          <w:b w:val="0"/>
          <w:color w:val="auto"/>
        </w:rPr>
        <w:t xml:space="preserve"> and it is under the management of the IT/Simulation Technician to verify 1) location, 2) barcode, and 3) changes to the listed equipment.</w:t>
      </w:r>
      <w:bookmarkEnd w:id="13"/>
    </w:p>
    <w:p w:rsidR="008C0CEC" w:rsidRPr="00D64BEA" w:rsidRDefault="008C0CEC" w:rsidP="008C0CEC">
      <w:pPr>
        <w:pStyle w:val="Heading2"/>
        <w:rPr>
          <w:b w:val="0"/>
          <w:color w:val="auto"/>
        </w:rPr>
      </w:pPr>
      <w:bookmarkStart w:id="14" w:name="_Toc295398830"/>
      <w:r w:rsidRPr="00D64BEA">
        <w:rPr>
          <w:b w:val="0"/>
          <w:color w:val="auto"/>
        </w:rPr>
        <w:t>IT Phone: A prepaid phone provided by the CSCLV to the IT/Simulation Technician allows for quick access for classroom technical supp</w:t>
      </w:r>
      <w:r w:rsidR="00281236" w:rsidRPr="00D64BEA">
        <w:rPr>
          <w:b w:val="0"/>
          <w:color w:val="auto"/>
        </w:rPr>
        <w:t>ort by a user. In the event of</w:t>
      </w:r>
      <w:r w:rsidRPr="00D64BEA">
        <w:rPr>
          <w:b w:val="0"/>
          <w:color w:val="auto"/>
        </w:rPr>
        <w:t xml:space="preserve"> scheduled leave, the IT/Simulation </w:t>
      </w:r>
      <w:r w:rsidR="00281236" w:rsidRPr="00D64BEA">
        <w:rPr>
          <w:b w:val="0"/>
          <w:color w:val="auto"/>
        </w:rPr>
        <w:t>T</w:t>
      </w:r>
      <w:r w:rsidRPr="00D64BEA">
        <w:rPr>
          <w:b w:val="0"/>
          <w:color w:val="auto"/>
        </w:rPr>
        <w:t xml:space="preserve">echnician should entrust this phone with another staff member to handle </w:t>
      </w:r>
      <w:r w:rsidR="00281236" w:rsidRPr="00D64BEA">
        <w:rPr>
          <w:b w:val="0"/>
          <w:color w:val="auto"/>
        </w:rPr>
        <w:t xml:space="preserve">pressing </w:t>
      </w:r>
      <w:r w:rsidRPr="00D64BEA">
        <w:rPr>
          <w:b w:val="0"/>
          <w:color w:val="auto"/>
        </w:rPr>
        <w:t>IT issues. The current phone number is 702-526-6317</w:t>
      </w:r>
      <w:bookmarkEnd w:id="14"/>
    </w:p>
    <w:p w:rsidR="00EB44B3" w:rsidRPr="00D64BEA" w:rsidRDefault="00E73B43" w:rsidP="00EB44B3">
      <w:pPr>
        <w:pStyle w:val="Heading2"/>
        <w:rPr>
          <w:b w:val="0"/>
          <w:color w:val="auto"/>
        </w:rPr>
      </w:pPr>
      <w:bookmarkStart w:id="15" w:name="_Toc295398831"/>
      <w:r w:rsidRPr="00D64BEA">
        <w:rPr>
          <w:b w:val="0"/>
          <w:color w:val="auto"/>
        </w:rPr>
        <w:t>Website Management</w:t>
      </w:r>
      <w:r w:rsidR="00EB44B3" w:rsidRPr="00D64BEA">
        <w:rPr>
          <w:b w:val="0"/>
          <w:color w:val="auto"/>
        </w:rPr>
        <w:t xml:space="preserve">: The IT/Simulation Technician shares the </w:t>
      </w:r>
      <w:r w:rsidRPr="00D64BEA">
        <w:rPr>
          <w:b w:val="0"/>
          <w:color w:val="auto"/>
        </w:rPr>
        <w:t>responsibility</w:t>
      </w:r>
      <w:r w:rsidR="00EB44B3" w:rsidRPr="00D64BEA">
        <w:rPr>
          <w:b w:val="0"/>
          <w:color w:val="auto"/>
        </w:rPr>
        <w:t xml:space="preserve"> of the CSCLV’s official website with the director. To access the website:</w:t>
      </w:r>
      <w:bookmarkEnd w:id="15"/>
    </w:p>
    <w:p w:rsidR="00EB44B3" w:rsidRPr="00D64BEA" w:rsidRDefault="00EB44B3" w:rsidP="00EB44B3">
      <w:pPr>
        <w:pStyle w:val="Heading3"/>
        <w:rPr>
          <w:b w:val="0"/>
          <w:color w:val="auto"/>
        </w:rPr>
      </w:pPr>
      <w:bookmarkStart w:id="16" w:name="_Toc295398832"/>
      <w:r w:rsidRPr="00D64BEA">
        <w:rPr>
          <w:b w:val="0"/>
          <w:color w:val="auto"/>
        </w:rPr>
        <w:t xml:space="preserve">Contact </w:t>
      </w:r>
      <w:r w:rsidR="005E65E0" w:rsidRPr="00D64BEA">
        <w:rPr>
          <w:b w:val="0"/>
          <w:color w:val="auto"/>
        </w:rPr>
        <w:t xml:space="preserve">the NSHE System Computing Services </w:t>
      </w:r>
      <w:r w:rsidRPr="00D64BEA">
        <w:rPr>
          <w:b w:val="0"/>
          <w:color w:val="auto"/>
        </w:rPr>
        <w:t>for an account</w:t>
      </w:r>
      <w:r w:rsidR="005E65E0" w:rsidRPr="00D64BEA">
        <w:rPr>
          <w:b w:val="0"/>
          <w:color w:val="auto"/>
        </w:rPr>
        <w:t xml:space="preserve"> (currently Sam Shield, Sam Shield/SCS/UCCSN@SCS)</w:t>
      </w:r>
      <w:bookmarkEnd w:id="16"/>
      <w:r w:rsidR="005E65E0" w:rsidRPr="00D64BEA">
        <w:rPr>
          <w:b w:val="0"/>
          <w:color w:val="auto"/>
        </w:rPr>
        <w:t xml:space="preserve"> </w:t>
      </w:r>
    </w:p>
    <w:p w:rsidR="005E65E0" w:rsidRPr="00D64BEA" w:rsidRDefault="00EB44B3" w:rsidP="005E65E0">
      <w:pPr>
        <w:pStyle w:val="Heading3"/>
        <w:rPr>
          <w:b w:val="0"/>
          <w:color w:val="auto"/>
        </w:rPr>
      </w:pPr>
      <w:bookmarkStart w:id="17" w:name="_Toc295398833"/>
      <w:r w:rsidRPr="00D64BEA">
        <w:rPr>
          <w:b w:val="0"/>
          <w:color w:val="auto"/>
        </w:rPr>
        <w:t>Use your account to log in to http://csclv.nevada.edu/admin/</w:t>
      </w:r>
      <w:bookmarkEnd w:id="17"/>
      <w:r w:rsidRPr="00D64BEA">
        <w:rPr>
          <w:b w:val="0"/>
          <w:color w:val="auto"/>
        </w:rPr>
        <w:t xml:space="preserve"> </w:t>
      </w:r>
    </w:p>
    <w:p w:rsidR="005E65E0" w:rsidRPr="00D64BEA" w:rsidRDefault="005E65E0" w:rsidP="005E65E0">
      <w:pPr>
        <w:pStyle w:val="Heading3"/>
        <w:rPr>
          <w:b w:val="0"/>
          <w:color w:val="auto"/>
        </w:rPr>
      </w:pPr>
      <w:bookmarkStart w:id="18" w:name="_Toc295398834"/>
      <w:r w:rsidRPr="00D64BEA">
        <w:rPr>
          <w:b w:val="0"/>
          <w:color w:val="auto"/>
        </w:rPr>
        <w:t>Click “Site</w:t>
      </w:r>
      <w:r w:rsidR="00281236" w:rsidRPr="00D64BEA">
        <w:rPr>
          <w:b w:val="0"/>
          <w:color w:val="auto"/>
        </w:rPr>
        <w:t xml:space="preserve"> </w:t>
      </w:r>
      <w:r w:rsidRPr="00D64BEA">
        <w:rPr>
          <w:b w:val="0"/>
          <w:color w:val="auto"/>
        </w:rPr>
        <w:t>Manger” on the left menu</w:t>
      </w:r>
      <w:bookmarkEnd w:id="18"/>
    </w:p>
    <w:p w:rsidR="005E65E0" w:rsidRPr="00D64BEA" w:rsidRDefault="005E65E0" w:rsidP="005E65E0">
      <w:pPr>
        <w:pStyle w:val="Heading3"/>
        <w:rPr>
          <w:b w:val="0"/>
          <w:color w:val="auto"/>
        </w:rPr>
      </w:pPr>
      <w:bookmarkStart w:id="19" w:name="_Toc295398835"/>
      <w:r w:rsidRPr="00D64BEA">
        <w:rPr>
          <w:b w:val="0"/>
          <w:color w:val="auto"/>
        </w:rPr>
        <w:t>Change “Levels Displayed” to “3” or more and Click “Update”</w:t>
      </w:r>
      <w:bookmarkEnd w:id="19"/>
    </w:p>
    <w:p w:rsidR="005E65E0" w:rsidRPr="00D64BEA" w:rsidRDefault="005E65E0" w:rsidP="005E65E0">
      <w:pPr>
        <w:pStyle w:val="Heading3"/>
        <w:rPr>
          <w:b w:val="0"/>
          <w:color w:val="auto"/>
        </w:rPr>
      </w:pPr>
      <w:bookmarkStart w:id="20" w:name="_Toc295398836"/>
      <w:r w:rsidRPr="00D64BEA">
        <w:rPr>
          <w:b w:val="0"/>
          <w:color w:val="auto"/>
        </w:rPr>
        <w:t xml:space="preserve">Click on </w:t>
      </w:r>
      <w:r w:rsidR="00281236" w:rsidRPr="00D64BEA">
        <w:rPr>
          <w:b w:val="0"/>
          <w:color w:val="auto"/>
        </w:rPr>
        <w:t>a p</w:t>
      </w:r>
      <w:r w:rsidRPr="00D64BEA">
        <w:rPr>
          <w:b w:val="0"/>
          <w:color w:val="auto"/>
        </w:rPr>
        <w:t xml:space="preserve">age </w:t>
      </w:r>
      <w:r w:rsidR="00281236" w:rsidRPr="00D64BEA">
        <w:rPr>
          <w:b w:val="0"/>
          <w:color w:val="auto"/>
        </w:rPr>
        <w:t>t</w:t>
      </w:r>
      <w:r w:rsidRPr="00D64BEA">
        <w:rPr>
          <w:b w:val="0"/>
          <w:color w:val="auto"/>
        </w:rPr>
        <w:t>itle and edit</w:t>
      </w:r>
      <w:r w:rsidR="00281236" w:rsidRPr="00D64BEA">
        <w:rPr>
          <w:b w:val="0"/>
          <w:color w:val="auto"/>
        </w:rPr>
        <w:t xml:space="preserve"> the </w:t>
      </w:r>
      <w:r w:rsidRPr="00D64BEA">
        <w:rPr>
          <w:b w:val="0"/>
          <w:color w:val="auto"/>
        </w:rPr>
        <w:t xml:space="preserve">page similar to a Microsoft Word Document. Refer to the “Help” menu on the top right </w:t>
      </w:r>
      <w:r w:rsidR="00D64BEA" w:rsidRPr="00D64BEA">
        <w:rPr>
          <w:b w:val="0"/>
          <w:color w:val="auto"/>
        </w:rPr>
        <w:t xml:space="preserve">of the window </w:t>
      </w:r>
      <w:r w:rsidRPr="00D64BEA">
        <w:rPr>
          <w:b w:val="0"/>
          <w:color w:val="auto"/>
        </w:rPr>
        <w:t>fo</w:t>
      </w:r>
      <w:r w:rsidR="00D64BEA" w:rsidRPr="00D64BEA">
        <w:rPr>
          <w:b w:val="0"/>
          <w:color w:val="auto"/>
        </w:rPr>
        <w:t xml:space="preserve">r specific details with editing </w:t>
      </w:r>
      <w:r w:rsidRPr="00D64BEA">
        <w:rPr>
          <w:b w:val="0"/>
          <w:color w:val="auto"/>
        </w:rPr>
        <w:t>a page.</w:t>
      </w:r>
      <w:bookmarkEnd w:id="20"/>
    </w:p>
    <w:p w:rsidR="00E73B43" w:rsidRPr="00D64BEA" w:rsidRDefault="00E73B43" w:rsidP="00E73B43">
      <w:pPr>
        <w:pStyle w:val="Heading2"/>
        <w:rPr>
          <w:b w:val="0"/>
          <w:color w:val="auto"/>
        </w:rPr>
      </w:pPr>
      <w:bookmarkStart w:id="21" w:name="_Toc295398837"/>
      <w:r w:rsidRPr="00D64BEA">
        <w:rPr>
          <w:b w:val="0"/>
          <w:color w:val="auto"/>
        </w:rPr>
        <w:t>A/V Production: The IT/Simulation Technician is required to support t</w:t>
      </w:r>
      <w:r w:rsidR="00D64BEA" w:rsidRPr="00D64BEA">
        <w:rPr>
          <w:b w:val="0"/>
          <w:color w:val="auto"/>
        </w:rPr>
        <w:t xml:space="preserve">he digital media content on CSCLV’s </w:t>
      </w:r>
      <w:r w:rsidRPr="00D64BEA">
        <w:rPr>
          <w:b w:val="0"/>
          <w:color w:val="auto"/>
        </w:rPr>
        <w:t>website, including how-to and education</w:t>
      </w:r>
      <w:r w:rsidR="00D64BEA" w:rsidRPr="00D64BEA">
        <w:rPr>
          <w:b w:val="0"/>
          <w:color w:val="auto"/>
        </w:rPr>
        <w:t>al</w:t>
      </w:r>
      <w:r w:rsidRPr="00D64BEA">
        <w:rPr>
          <w:b w:val="0"/>
          <w:color w:val="auto"/>
        </w:rPr>
        <w:t xml:space="preserve"> video support. This </w:t>
      </w:r>
      <w:r w:rsidR="00D64BEA" w:rsidRPr="00D64BEA">
        <w:rPr>
          <w:b w:val="0"/>
          <w:color w:val="auto"/>
        </w:rPr>
        <w:t>position</w:t>
      </w:r>
      <w:r w:rsidRPr="00D64BEA">
        <w:rPr>
          <w:b w:val="0"/>
          <w:color w:val="auto"/>
        </w:rPr>
        <w:t xml:space="preserve"> manages the </w:t>
      </w:r>
      <w:r w:rsidR="00D64BEA" w:rsidRPr="00D64BEA">
        <w:rPr>
          <w:b w:val="0"/>
          <w:color w:val="auto"/>
        </w:rPr>
        <w:t xml:space="preserve">physical </w:t>
      </w:r>
      <w:r w:rsidRPr="00D64BEA">
        <w:rPr>
          <w:b w:val="0"/>
          <w:color w:val="auto"/>
        </w:rPr>
        <w:t>protection and maintenance of the still camera and HD video camcorder</w:t>
      </w:r>
      <w:r w:rsidR="00D64BEA" w:rsidRPr="00D64BEA">
        <w:rPr>
          <w:b w:val="0"/>
          <w:color w:val="auto"/>
        </w:rPr>
        <w:t xml:space="preserve"> of the Center</w:t>
      </w:r>
      <w:r w:rsidRPr="00D64BEA">
        <w:rPr>
          <w:b w:val="0"/>
          <w:color w:val="auto"/>
        </w:rPr>
        <w:t xml:space="preserve">. A basic course in Video Production and Editing </w:t>
      </w:r>
      <w:proofErr w:type="gramStart"/>
      <w:r w:rsidRPr="00D64BEA">
        <w:rPr>
          <w:b w:val="0"/>
          <w:color w:val="auto"/>
        </w:rPr>
        <w:t>is requested</w:t>
      </w:r>
      <w:proofErr w:type="gramEnd"/>
      <w:r w:rsidRPr="00D64BEA">
        <w:rPr>
          <w:b w:val="0"/>
          <w:color w:val="auto"/>
        </w:rPr>
        <w:t xml:space="preserve"> if this individual does not have a strong A/V Production background.</w:t>
      </w:r>
      <w:bookmarkEnd w:id="21"/>
    </w:p>
    <w:p w:rsidR="008C0CEC" w:rsidRDefault="003A019B" w:rsidP="003A019B">
      <w:pPr>
        <w:pStyle w:val="Heading2"/>
        <w:rPr>
          <w:b w:val="0"/>
          <w:color w:val="auto"/>
        </w:rPr>
      </w:pPr>
      <w:bookmarkStart w:id="22" w:name="_Toc295398838"/>
      <w:r w:rsidRPr="00D64BEA">
        <w:rPr>
          <w:b w:val="0"/>
          <w:color w:val="auto"/>
        </w:rPr>
        <w:lastRenderedPageBreak/>
        <w:t xml:space="preserve">New Equipment/Research: </w:t>
      </w:r>
      <w:r w:rsidR="008C0CEC" w:rsidRPr="00D64BEA">
        <w:rPr>
          <w:b w:val="0"/>
          <w:color w:val="auto"/>
        </w:rPr>
        <w:t>The IT/</w:t>
      </w:r>
      <w:r w:rsidR="00D64BEA" w:rsidRPr="00D64BEA">
        <w:rPr>
          <w:b w:val="0"/>
          <w:color w:val="auto"/>
        </w:rPr>
        <w:t xml:space="preserve">Simulation </w:t>
      </w:r>
      <w:r w:rsidR="008C0CEC" w:rsidRPr="00D64BEA">
        <w:rPr>
          <w:b w:val="0"/>
          <w:color w:val="auto"/>
        </w:rPr>
        <w:t xml:space="preserve">Technician is required to have a finger on the pulse of the ever-changing Information Technology and Digital Media industries. It is important to subscribe </w:t>
      </w:r>
      <w:r w:rsidR="00D64BEA" w:rsidRPr="00D64BEA">
        <w:rPr>
          <w:b w:val="0"/>
          <w:color w:val="auto"/>
        </w:rPr>
        <w:t xml:space="preserve">to </w:t>
      </w:r>
      <w:r w:rsidR="008C0CEC" w:rsidRPr="00D64BEA">
        <w:rPr>
          <w:b w:val="0"/>
          <w:color w:val="auto"/>
        </w:rPr>
        <w:t xml:space="preserve">the UNLV </w:t>
      </w:r>
      <w:proofErr w:type="spellStart"/>
      <w:r w:rsidR="008C0CEC" w:rsidRPr="00D64BEA">
        <w:rPr>
          <w:b w:val="0"/>
          <w:color w:val="auto"/>
        </w:rPr>
        <w:t>Tech</w:t>
      </w:r>
      <w:r w:rsidR="00D64BEA" w:rsidRPr="00D64BEA">
        <w:rPr>
          <w:b w:val="0"/>
          <w:color w:val="auto"/>
        </w:rPr>
        <w:t>Info</w:t>
      </w:r>
      <w:proofErr w:type="spellEnd"/>
      <w:r w:rsidR="00D64BEA" w:rsidRPr="00D64BEA">
        <w:rPr>
          <w:b w:val="0"/>
          <w:color w:val="auto"/>
        </w:rPr>
        <w:t xml:space="preserve"> for c</w:t>
      </w:r>
      <w:r w:rsidR="008C0CEC" w:rsidRPr="00D64BEA">
        <w:rPr>
          <w:b w:val="0"/>
          <w:color w:val="auto"/>
        </w:rPr>
        <w:t>ampus specific IT information,</w:t>
      </w:r>
      <w:r w:rsidRPr="00D64BEA">
        <w:rPr>
          <w:b w:val="0"/>
          <w:color w:val="auto"/>
        </w:rPr>
        <w:t xml:space="preserve"> and to bookmark Microsoft TechN</w:t>
      </w:r>
      <w:r w:rsidR="008C0CEC" w:rsidRPr="00D64BEA">
        <w:rPr>
          <w:b w:val="0"/>
          <w:color w:val="auto"/>
        </w:rPr>
        <w:t>e</w:t>
      </w:r>
      <w:r w:rsidRPr="00D64BEA">
        <w:rPr>
          <w:b w:val="0"/>
          <w:color w:val="auto"/>
        </w:rPr>
        <w:t>t</w:t>
      </w:r>
      <w:r w:rsidR="008C0CEC" w:rsidRPr="00D64BEA">
        <w:rPr>
          <w:b w:val="0"/>
          <w:color w:val="auto"/>
        </w:rPr>
        <w:t xml:space="preserve"> and </w:t>
      </w:r>
      <w:r w:rsidRPr="00D64BEA">
        <w:rPr>
          <w:b w:val="0"/>
          <w:color w:val="auto"/>
        </w:rPr>
        <w:t>other online resources. The director may require the IT/Simulation Technician to research new equipment</w:t>
      </w:r>
      <w:r w:rsidR="00D64BEA" w:rsidRPr="00D64BEA">
        <w:rPr>
          <w:b w:val="0"/>
          <w:color w:val="auto"/>
        </w:rPr>
        <w:t xml:space="preserve"> purchases and compare hardware, and to provide guidance on IT lifecycle at the Center.</w:t>
      </w:r>
      <w:bookmarkEnd w:id="22"/>
      <w:r w:rsidRPr="00D64BEA">
        <w:rPr>
          <w:b w:val="0"/>
          <w:color w:val="auto"/>
        </w:rPr>
        <w:t xml:space="preserve"> </w:t>
      </w:r>
    </w:p>
    <w:p w:rsidR="001B1B58" w:rsidRPr="0017468C" w:rsidRDefault="001B1B58" w:rsidP="001B1B58">
      <w:pPr>
        <w:pStyle w:val="Heading2"/>
        <w:rPr>
          <w:b w:val="0"/>
          <w:color w:val="auto"/>
        </w:rPr>
      </w:pPr>
      <w:r w:rsidRPr="0017468C">
        <w:rPr>
          <w:b w:val="0"/>
          <w:color w:val="auto"/>
        </w:rPr>
        <w:t>Classroom Lecterns: Each classroom and skills lab includes a state-of-the-art lectern, which houses an intuitive touch panel that controls the entire technology in the classrooms. These classrooms also contain a lockbox that houses a key to the lectern</w:t>
      </w:r>
      <w:r w:rsidR="0017468C" w:rsidRPr="0017468C">
        <w:rPr>
          <w:b w:val="0"/>
          <w:color w:val="auto"/>
        </w:rPr>
        <w:t xml:space="preserve"> (code: 1001)</w:t>
      </w:r>
      <w:r w:rsidRPr="0017468C">
        <w:rPr>
          <w:b w:val="0"/>
          <w:color w:val="auto"/>
        </w:rPr>
        <w:t xml:space="preserve">. Inside are </w:t>
      </w:r>
      <w:proofErr w:type="spellStart"/>
      <w:r w:rsidR="0017468C" w:rsidRPr="0017468C">
        <w:rPr>
          <w:b w:val="0"/>
          <w:color w:val="auto"/>
        </w:rPr>
        <w:t>lavalier</w:t>
      </w:r>
      <w:proofErr w:type="spellEnd"/>
      <w:r w:rsidRPr="0017468C">
        <w:rPr>
          <w:b w:val="0"/>
          <w:color w:val="auto"/>
        </w:rPr>
        <w:t xml:space="preserve"> and handheld microphone</w:t>
      </w:r>
      <w:r w:rsidR="0017468C" w:rsidRPr="0017468C">
        <w:rPr>
          <w:b w:val="0"/>
          <w:color w:val="auto"/>
        </w:rPr>
        <w:t>s</w:t>
      </w:r>
      <w:r w:rsidRPr="0017468C">
        <w:rPr>
          <w:b w:val="0"/>
          <w:color w:val="auto"/>
        </w:rPr>
        <w:t xml:space="preserve"> (classroom 3 does not have </w:t>
      </w:r>
      <w:r w:rsidR="0017468C" w:rsidRPr="0017468C">
        <w:rPr>
          <w:b w:val="0"/>
          <w:color w:val="auto"/>
        </w:rPr>
        <w:t xml:space="preserve">a </w:t>
      </w:r>
      <w:proofErr w:type="spellStart"/>
      <w:r w:rsidR="0017468C" w:rsidRPr="0017468C">
        <w:rPr>
          <w:b w:val="0"/>
          <w:color w:val="auto"/>
        </w:rPr>
        <w:t>lavalier</w:t>
      </w:r>
      <w:proofErr w:type="spellEnd"/>
      <w:r w:rsidR="0017468C" w:rsidRPr="0017468C">
        <w:rPr>
          <w:b w:val="0"/>
          <w:color w:val="auto"/>
        </w:rPr>
        <w:t xml:space="preserve"> microphone</w:t>
      </w:r>
      <w:r w:rsidRPr="0017468C">
        <w:rPr>
          <w:b w:val="0"/>
          <w:color w:val="auto"/>
        </w:rPr>
        <w:t xml:space="preserve">), as well as </w:t>
      </w:r>
      <w:proofErr w:type="spellStart"/>
      <w:r w:rsidRPr="0017468C">
        <w:rPr>
          <w:b w:val="0"/>
          <w:color w:val="auto"/>
        </w:rPr>
        <w:t>iClickers</w:t>
      </w:r>
      <w:proofErr w:type="spellEnd"/>
      <w:r w:rsidRPr="0017468C">
        <w:rPr>
          <w:b w:val="0"/>
          <w:color w:val="auto"/>
        </w:rPr>
        <w:t xml:space="preserve"> (Classroom 1 and 4 only). Detailed information about this lectern and touch panel can be found by watching the following video: http://www.youtube.com/watch?v=j-WCWf7ZId0</w:t>
      </w:r>
    </w:p>
    <w:p w:rsidR="001B1B58" w:rsidRPr="001B1B58" w:rsidRDefault="001B1B58" w:rsidP="001B1B58"/>
    <w:p w:rsidR="008C0CEC" w:rsidRPr="008C0CEC" w:rsidRDefault="008C0CEC" w:rsidP="008C0CEC"/>
    <w:p w:rsidR="00842ECF" w:rsidRPr="00842ECF" w:rsidRDefault="00842ECF" w:rsidP="00842ECF"/>
    <w:p w:rsidR="001937F4" w:rsidRPr="00C75976" w:rsidRDefault="001937F4" w:rsidP="00C75976">
      <w:pPr>
        <w:spacing w:after="200" w:line="276" w:lineRule="auto"/>
        <w:rPr>
          <w:rFonts w:cstheme="minorHAnsi"/>
          <w:i/>
        </w:rPr>
      </w:pPr>
      <w:r w:rsidRPr="00C75976">
        <w:rPr>
          <w:rFonts w:cstheme="minorHAnsi"/>
          <w:i/>
        </w:rPr>
        <w:br w:type="page"/>
      </w:r>
    </w:p>
    <w:p w:rsidR="006F2E5F" w:rsidRPr="00C75976" w:rsidRDefault="006F2E5F" w:rsidP="00C75976">
      <w:pPr>
        <w:pStyle w:val="Heading1"/>
        <w:rPr>
          <w:b w:val="0"/>
          <w:color w:val="auto"/>
        </w:rPr>
      </w:pPr>
      <w:bookmarkStart w:id="23" w:name="_Toc295398839"/>
      <w:r w:rsidRPr="00C75976">
        <w:rPr>
          <w:b w:val="0"/>
          <w:color w:val="auto"/>
        </w:rPr>
        <w:lastRenderedPageBreak/>
        <w:t>Simulation</w:t>
      </w:r>
      <w:r w:rsidR="00F04821">
        <w:rPr>
          <w:b w:val="0"/>
          <w:color w:val="auto"/>
        </w:rPr>
        <w:t xml:space="preserve">: The duties of </w:t>
      </w:r>
      <w:r w:rsidR="008D5D08">
        <w:rPr>
          <w:b w:val="0"/>
          <w:color w:val="auto"/>
        </w:rPr>
        <w:t xml:space="preserve">the IT/Simulation Technician </w:t>
      </w:r>
      <w:proofErr w:type="gramStart"/>
      <w:r w:rsidR="008D5D08">
        <w:rPr>
          <w:b w:val="0"/>
          <w:color w:val="auto"/>
        </w:rPr>
        <w:t>are</w:t>
      </w:r>
      <w:r w:rsidR="00F04821">
        <w:rPr>
          <w:b w:val="0"/>
          <w:color w:val="auto"/>
        </w:rPr>
        <w:t xml:space="preserve"> split</w:t>
      </w:r>
      <w:proofErr w:type="gramEnd"/>
      <w:r w:rsidR="00F04821">
        <w:rPr>
          <w:b w:val="0"/>
          <w:color w:val="auto"/>
        </w:rPr>
        <w:t xml:space="preserve"> between </w:t>
      </w:r>
      <w:r w:rsidR="008D5D08">
        <w:rPr>
          <w:b w:val="0"/>
          <w:color w:val="auto"/>
        </w:rPr>
        <w:t xml:space="preserve">1) </w:t>
      </w:r>
      <w:r w:rsidR="00F04821">
        <w:rPr>
          <w:b w:val="0"/>
          <w:color w:val="auto"/>
        </w:rPr>
        <w:t>managing the Information Technology resources</w:t>
      </w:r>
      <w:r w:rsidR="00D52ECC">
        <w:rPr>
          <w:b w:val="0"/>
          <w:color w:val="auto"/>
        </w:rPr>
        <w:t xml:space="preserve"> </w:t>
      </w:r>
      <w:r w:rsidR="008D5D08">
        <w:rPr>
          <w:b w:val="0"/>
          <w:color w:val="auto"/>
        </w:rPr>
        <w:t xml:space="preserve">of the CSCLV </w:t>
      </w:r>
      <w:r w:rsidR="00F04821">
        <w:rPr>
          <w:b w:val="0"/>
          <w:color w:val="auto"/>
        </w:rPr>
        <w:t xml:space="preserve">and </w:t>
      </w:r>
      <w:r w:rsidR="008D5D08">
        <w:rPr>
          <w:b w:val="0"/>
          <w:color w:val="auto"/>
        </w:rPr>
        <w:t xml:space="preserve">2) </w:t>
      </w:r>
      <w:r w:rsidR="00F04821">
        <w:rPr>
          <w:b w:val="0"/>
          <w:color w:val="auto"/>
        </w:rPr>
        <w:t>the use, maint</w:t>
      </w:r>
      <w:r w:rsidR="00D52ECC">
        <w:rPr>
          <w:b w:val="0"/>
          <w:color w:val="auto"/>
        </w:rPr>
        <w:t>ena</w:t>
      </w:r>
      <w:r w:rsidR="00F04821">
        <w:rPr>
          <w:b w:val="0"/>
          <w:color w:val="auto"/>
        </w:rPr>
        <w:t>nce, and repair of the High-Fidelity Simulation equipment of the Center.</w:t>
      </w:r>
      <w:bookmarkEnd w:id="23"/>
    </w:p>
    <w:p w:rsidR="006F2E5F" w:rsidRPr="00C75976" w:rsidRDefault="006F2E5F" w:rsidP="00C75976">
      <w:pPr>
        <w:pStyle w:val="Heading2"/>
        <w:rPr>
          <w:b w:val="0"/>
          <w:color w:val="auto"/>
        </w:rPr>
      </w:pPr>
      <w:bookmarkStart w:id="24" w:name="_Toc295398840"/>
      <w:r w:rsidRPr="00C75976">
        <w:rPr>
          <w:b w:val="0"/>
          <w:color w:val="auto"/>
        </w:rPr>
        <w:t>Manikins:</w:t>
      </w:r>
      <w:bookmarkEnd w:id="24"/>
      <w:r w:rsidRPr="00C75976">
        <w:rPr>
          <w:b w:val="0"/>
          <w:color w:val="auto"/>
        </w:rPr>
        <w:t xml:space="preserve">   </w:t>
      </w:r>
    </w:p>
    <w:p w:rsidR="006F2E5F" w:rsidRPr="00C75976" w:rsidRDefault="006F2E5F" w:rsidP="00C75976">
      <w:pPr>
        <w:pStyle w:val="Heading3"/>
        <w:rPr>
          <w:b w:val="0"/>
          <w:color w:val="auto"/>
        </w:rPr>
      </w:pPr>
      <w:r w:rsidRPr="00C75976">
        <w:rPr>
          <w:b w:val="0"/>
          <w:color w:val="auto"/>
        </w:rPr>
        <w:t xml:space="preserve"> </w:t>
      </w:r>
      <w:bookmarkStart w:id="25" w:name="_Toc295398841"/>
      <w:proofErr w:type="spellStart"/>
      <w:r w:rsidRPr="00C75976">
        <w:rPr>
          <w:b w:val="0"/>
          <w:color w:val="auto"/>
        </w:rPr>
        <w:t>SimMan</w:t>
      </w:r>
      <w:proofErr w:type="spellEnd"/>
      <w:r w:rsidRPr="00C75976">
        <w:rPr>
          <w:b w:val="0"/>
          <w:color w:val="auto"/>
        </w:rPr>
        <w:t xml:space="preserve"> 3G Setup</w:t>
      </w:r>
      <w:bookmarkEnd w:id="25"/>
      <w:r w:rsidRPr="00C75976">
        <w:rPr>
          <w:b w:val="0"/>
          <w:color w:val="auto"/>
        </w:rPr>
        <w:t xml:space="preserve"> </w:t>
      </w:r>
    </w:p>
    <w:p w:rsidR="006F2E5F" w:rsidRPr="00C75976" w:rsidRDefault="006F2E5F" w:rsidP="00C75976">
      <w:pPr>
        <w:pStyle w:val="Heading4"/>
        <w:rPr>
          <w:b w:val="0"/>
          <w:color w:val="auto"/>
        </w:rPr>
      </w:pPr>
      <w:r w:rsidRPr="00C75976">
        <w:rPr>
          <w:b w:val="0"/>
          <w:color w:val="auto"/>
        </w:rPr>
        <w:t>Close condensation valve on the right leg by turning the lever upwards</w:t>
      </w:r>
    </w:p>
    <w:p w:rsidR="006F2E5F" w:rsidRPr="00C75976" w:rsidRDefault="006F2E5F" w:rsidP="00C75976">
      <w:pPr>
        <w:pStyle w:val="Heading4"/>
        <w:rPr>
          <w:b w:val="0"/>
          <w:color w:val="auto"/>
        </w:rPr>
      </w:pPr>
      <w:r w:rsidRPr="00C75976">
        <w:rPr>
          <w:b w:val="0"/>
          <w:color w:val="auto"/>
        </w:rPr>
        <w:t xml:space="preserve">Turn on the manikin by locating the power button on the right side by the waist </w:t>
      </w:r>
    </w:p>
    <w:p w:rsidR="006F2E5F" w:rsidRPr="00C75976" w:rsidRDefault="006F2E5F" w:rsidP="00C75976">
      <w:pPr>
        <w:pStyle w:val="Heading4"/>
        <w:rPr>
          <w:b w:val="0"/>
          <w:color w:val="auto"/>
        </w:rPr>
      </w:pPr>
      <w:r w:rsidRPr="00C75976">
        <w:rPr>
          <w:b w:val="0"/>
          <w:color w:val="auto"/>
        </w:rPr>
        <w:t xml:space="preserve">Turn on the 3G monitor in the room and wait for Wi-Fi connection </w:t>
      </w:r>
    </w:p>
    <w:p w:rsidR="006F2E5F" w:rsidRPr="00C75976" w:rsidRDefault="006F2E5F" w:rsidP="00C75976">
      <w:pPr>
        <w:pStyle w:val="Heading4"/>
        <w:rPr>
          <w:b w:val="0"/>
          <w:color w:val="auto"/>
        </w:rPr>
      </w:pPr>
      <w:r w:rsidRPr="00C75976">
        <w:rPr>
          <w:b w:val="0"/>
          <w:color w:val="auto"/>
        </w:rPr>
        <w:t xml:space="preserve">Turn on the laptop in </w:t>
      </w:r>
      <w:proofErr w:type="spellStart"/>
      <w:r w:rsidRPr="00C75976">
        <w:rPr>
          <w:b w:val="0"/>
          <w:color w:val="auto"/>
        </w:rPr>
        <w:t>Sim</w:t>
      </w:r>
      <w:proofErr w:type="spellEnd"/>
      <w:r w:rsidRPr="00C75976">
        <w:rPr>
          <w:b w:val="0"/>
          <w:color w:val="auto"/>
        </w:rPr>
        <w:t xml:space="preserve"> Control</w:t>
      </w:r>
    </w:p>
    <w:p w:rsidR="006F2E5F" w:rsidRPr="00C75976" w:rsidRDefault="006F2E5F" w:rsidP="00C75976">
      <w:pPr>
        <w:pStyle w:val="Heading4"/>
        <w:numPr>
          <w:ilvl w:val="0"/>
          <w:numId w:val="0"/>
        </w:numPr>
        <w:ind w:left="2160"/>
        <w:rPr>
          <w:b w:val="0"/>
          <w:color w:val="auto"/>
        </w:rPr>
      </w:pPr>
      <w:r w:rsidRPr="00C75976">
        <w:rPr>
          <w:b w:val="0"/>
          <w:color w:val="auto"/>
        </w:rPr>
        <w:t xml:space="preserve">***Note: Each 3G Manikin has its own designated Wi-Fi connection that </w:t>
      </w:r>
      <w:proofErr w:type="gramStart"/>
      <w:r w:rsidRPr="00C75976">
        <w:rPr>
          <w:b w:val="0"/>
          <w:color w:val="auto"/>
        </w:rPr>
        <w:t>is linked</w:t>
      </w:r>
      <w:proofErr w:type="gramEnd"/>
      <w:r w:rsidRPr="00C75976">
        <w:rPr>
          <w:b w:val="0"/>
          <w:color w:val="auto"/>
        </w:rPr>
        <w:t xml:space="preserve"> to the 3G laptops.  If the laptops crosslink or vice versa with the Wi-Fi connection, the </w:t>
      </w:r>
      <w:proofErr w:type="spellStart"/>
      <w:r w:rsidRPr="00C75976">
        <w:rPr>
          <w:b w:val="0"/>
          <w:color w:val="auto"/>
        </w:rPr>
        <w:t>SimMan</w:t>
      </w:r>
      <w:proofErr w:type="spellEnd"/>
      <w:r w:rsidRPr="00C75976">
        <w:rPr>
          <w:b w:val="0"/>
          <w:color w:val="auto"/>
        </w:rPr>
        <w:t xml:space="preserve"> software will not work properly.  </w:t>
      </w:r>
      <w:proofErr w:type="gramStart"/>
      <w:r w:rsidRPr="00C75976">
        <w:rPr>
          <w:b w:val="0"/>
          <w:color w:val="auto"/>
        </w:rPr>
        <w:t>i.e.</w:t>
      </w:r>
      <w:proofErr w:type="gramEnd"/>
      <w:r w:rsidRPr="00C75976">
        <w:rPr>
          <w:b w:val="0"/>
          <w:color w:val="auto"/>
        </w:rPr>
        <w:t xml:space="preserve">  Wi-Fi connection for “</w:t>
      </w:r>
      <w:proofErr w:type="spellStart"/>
      <w:r w:rsidRPr="00C75976">
        <w:rPr>
          <w:b w:val="0"/>
          <w:color w:val="auto"/>
        </w:rPr>
        <w:t>SimMan</w:t>
      </w:r>
      <w:proofErr w:type="spellEnd"/>
      <w:r w:rsidRPr="00C75976">
        <w:rPr>
          <w:b w:val="0"/>
          <w:color w:val="auto"/>
        </w:rPr>
        <w:t xml:space="preserve"> 11” needs to link to the “</w:t>
      </w:r>
      <w:proofErr w:type="spellStart"/>
      <w:r w:rsidRPr="00C75976">
        <w:rPr>
          <w:b w:val="0"/>
          <w:color w:val="auto"/>
        </w:rPr>
        <w:t>SimMan</w:t>
      </w:r>
      <w:proofErr w:type="spellEnd"/>
      <w:r w:rsidRPr="00C75976">
        <w:rPr>
          <w:b w:val="0"/>
          <w:color w:val="auto"/>
        </w:rPr>
        <w:t xml:space="preserve"> 11” laptop.  The Wi-Fi connection for “</w:t>
      </w:r>
      <w:proofErr w:type="spellStart"/>
      <w:r w:rsidRPr="00C75976">
        <w:rPr>
          <w:b w:val="0"/>
          <w:color w:val="auto"/>
        </w:rPr>
        <w:t>SimMan</w:t>
      </w:r>
      <w:proofErr w:type="spellEnd"/>
      <w:r w:rsidRPr="00C75976">
        <w:rPr>
          <w:b w:val="0"/>
          <w:color w:val="auto"/>
        </w:rPr>
        <w:t xml:space="preserve"> 11” should not connect to the “</w:t>
      </w:r>
      <w:proofErr w:type="spellStart"/>
      <w:r w:rsidRPr="00C75976">
        <w:rPr>
          <w:b w:val="0"/>
          <w:color w:val="auto"/>
        </w:rPr>
        <w:t>SimMan</w:t>
      </w:r>
      <w:proofErr w:type="spellEnd"/>
      <w:r w:rsidRPr="00C75976">
        <w:rPr>
          <w:b w:val="0"/>
          <w:color w:val="auto"/>
        </w:rPr>
        <w:t xml:space="preserve"> 22” laptop.</w:t>
      </w:r>
    </w:p>
    <w:p w:rsidR="006F2E5F" w:rsidRPr="00C75976" w:rsidRDefault="006F2E5F" w:rsidP="00C75976">
      <w:pPr>
        <w:pStyle w:val="Heading3"/>
        <w:rPr>
          <w:b w:val="0"/>
          <w:color w:val="auto"/>
        </w:rPr>
      </w:pPr>
      <w:bookmarkStart w:id="26" w:name="_Toc295398842"/>
      <w:proofErr w:type="spellStart"/>
      <w:r w:rsidRPr="00C75976">
        <w:rPr>
          <w:b w:val="0"/>
          <w:color w:val="auto"/>
        </w:rPr>
        <w:t>SimMan</w:t>
      </w:r>
      <w:proofErr w:type="spellEnd"/>
      <w:r w:rsidRPr="00C75976">
        <w:rPr>
          <w:b w:val="0"/>
          <w:color w:val="auto"/>
        </w:rPr>
        <w:t xml:space="preserve"> 3G Shut down Steps:</w:t>
      </w:r>
      <w:bookmarkEnd w:id="26"/>
    </w:p>
    <w:p w:rsidR="006F2E5F" w:rsidRPr="00C75976" w:rsidRDefault="006F2E5F" w:rsidP="00C75976">
      <w:pPr>
        <w:pStyle w:val="Heading4"/>
        <w:rPr>
          <w:b w:val="0"/>
          <w:color w:val="auto"/>
        </w:rPr>
      </w:pPr>
      <w:r w:rsidRPr="00C75976">
        <w:rPr>
          <w:b w:val="0"/>
          <w:color w:val="auto"/>
        </w:rPr>
        <w:t>Turn off the manikin by locating the power button on the right side by the waist</w:t>
      </w:r>
    </w:p>
    <w:p w:rsidR="006F2E5F" w:rsidRPr="00C75976" w:rsidRDefault="006F2E5F" w:rsidP="00C75976">
      <w:pPr>
        <w:pStyle w:val="Heading4"/>
        <w:rPr>
          <w:b w:val="0"/>
          <w:color w:val="auto"/>
        </w:rPr>
      </w:pPr>
      <w:r w:rsidRPr="00C75976">
        <w:rPr>
          <w:b w:val="0"/>
          <w:color w:val="auto"/>
        </w:rPr>
        <w:t xml:space="preserve">Open condensation valve on the right leg by turning the lever downward </w:t>
      </w:r>
    </w:p>
    <w:p w:rsidR="006F2E5F" w:rsidRPr="00C75976" w:rsidRDefault="006F2E5F" w:rsidP="00C75976">
      <w:pPr>
        <w:pStyle w:val="Heading4"/>
        <w:rPr>
          <w:b w:val="0"/>
          <w:color w:val="auto"/>
        </w:rPr>
      </w:pPr>
      <w:r w:rsidRPr="00C75976">
        <w:rPr>
          <w:b w:val="0"/>
          <w:color w:val="auto"/>
        </w:rPr>
        <w:t>Close the “Patient Monitor” application displayed on the 3G monitor by clicking “Main” then choose “Shut down -&gt; Really Shut down”.  Once the application is closed, completely turn off the monitor by pressing “Start” -&gt; “Shut Down”</w:t>
      </w:r>
    </w:p>
    <w:p w:rsidR="006F2E5F" w:rsidRPr="00C75976" w:rsidRDefault="006F2E5F" w:rsidP="00C75976">
      <w:pPr>
        <w:pStyle w:val="Heading4"/>
        <w:rPr>
          <w:b w:val="0"/>
          <w:color w:val="auto"/>
        </w:rPr>
      </w:pPr>
      <w:r w:rsidRPr="00C75976">
        <w:rPr>
          <w:b w:val="0"/>
          <w:color w:val="auto"/>
        </w:rPr>
        <w:t xml:space="preserve">Turn off the laptop in </w:t>
      </w:r>
      <w:proofErr w:type="spellStart"/>
      <w:r w:rsidRPr="00C75976">
        <w:rPr>
          <w:b w:val="0"/>
          <w:color w:val="auto"/>
        </w:rPr>
        <w:t>Sim</w:t>
      </w:r>
      <w:proofErr w:type="spellEnd"/>
      <w:r w:rsidRPr="00C75976">
        <w:rPr>
          <w:b w:val="0"/>
          <w:color w:val="auto"/>
        </w:rPr>
        <w:t xml:space="preserve"> Control</w:t>
      </w:r>
    </w:p>
    <w:p w:rsidR="006F2E5F" w:rsidRPr="00C75976" w:rsidRDefault="006F2E5F" w:rsidP="00C75976">
      <w:pPr>
        <w:pStyle w:val="Heading3"/>
        <w:rPr>
          <w:b w:val="0"/>
          <w:color w:val="auto"/>
        </w:rPr>
      </w:pPr>
      <w:bookmarkStart w:id="27" w:name="_Toc295398843"/>
      <w:proofErr w:type="spellStart"/>
      <w:r w:rsidRPr="00C75976">
        <w:rPr>
          <w:b w:val="0"/>
          <w:color w:val="auto"/>
        </w:rPr>
        <w:t>SimMan</w:t>
      </w:r>
      <w:proofErr w:type="spellEnd"/>
      <w:r w:rsidRPr="00C75976">
        <w:rPr>
          <w:b w:val="0"/>
          <w:color w:val="auto"/>
        </w:rPr>
        <w:t xml:space="preserve"> Laptop Steps:</w:t>
      </w:r>
      <w:bookmarkEnd w:id="27"/>
    </w:p>
    <w:p w:rsidR="006F2E5F" w:rsidRPr="00C75976" w:rsidRDefault="006F2E5F" w:rsidP="00C75976">
      <w:pPr>
        <w:pStyle w:val="Heading4"/>
        <w:rPr>
          <w:b w:val="0"/>
          <w:color w:val="auto"/>
        </w:rPr>
      </w:pPr>
      <w:r w:rsidRPr="00C75976">
        <w:rPr>
          <w:b w:val="0"/>
          <w:color w:val="auto"/>
        </w:rPr>
        <w:t xml:space="preserve">Click </w:t>
      </w:r>
      <w:proofErr w:type="spellStart"/>
      <w:r w:rsidRPr="00C75976">
        <w:rPr>
          <w:b w:val="0"/>
          <w:color w:val="auto"/>
        </w:rPr>
        <w:t>SimMan</w:t>
      </w:r>
      <w:proofErr w:type="spellEnd"/>
      <w:r w:rsidRPr="00C75976">
        <w:rPr>
          <w:b w:val="0"/>
          <w:color w:val="auto"/>
        </w:rPr>
        <w:t xml:space="preserve"> once laptop loads</w:t>
      </w:r>
    </w:p>
    <w:p w:rsidR="006F2E5F" w:rsidRPr="00C75976" w:rsidRDefault="006F2E5F" w:rsidP="00C75976">
      <w:pPr>
        <w:pStyle w:val="Heading4"/>
        <w:rPr>
          <w:b w:val="0"/>
          <w:color w:val="auto"/>
        </w:rPr>
      </w:pPr>
      <w:r w:rsidRPr="00C75976">
        <w:rPr>
          <w:b w:val="0"/>
          <w:color w:val="auto"/>
        </w:rPr>
        <w:t>Select “Instructor Application” icon on the desktop</w:t>
      </w:r>
    </w:p>
    <w:p w:rsidR="006F2E5F" w:rsidRPr="00C75976" w:rsidRDefault="006F2E5F" w:rsidP="00C75976">
      <w:pPr>
        <w:pStyle w:val="Heading4"/>
        <w:rPr>
          <w:b w:val="0"/>
          <w:color w:val="auto"/>
        </w:rPr>
      </w:pPr>
      <w:r w:rsidRPr="00C75976">
        <w:rPr>
          <w:b w:val="0"/>
          <w:color w:val="auto"/>
        </w:rPr>
        <w:t xml:space="preserve">Select the appropriate manikin number (i.e.: “SimMan11”).  </w:t>
      </w:r>
    </w:p>
    <w:p w:rsidR="006F2E5F" w:rsidRPr="00C75976" w:rsidRDefault="006F2E5F" w:rsidP="00C75976">
      <w:pPr>
        <w:pStyle w:val="Heading4"/>
        <w:numPr>
          <w:ilvl w:val="0"/>
          <w:numId w:val="0"/>
        </w:numPr>
        <w:ind w:left="2160"/>
        <w:rPr>
          <w:b w:val="0"/>
          <w:color w:val="auto"/>
        </w:rPr>
      </w:pPr>
      <w:r w:rsidRPr="00C75976">
        <w:rPr>
          <w:b w:val="0"/>
          <w:color w:val="auto"/>
        </w:rPr>
        <w:t>***Note: Do not run the “Virtual Manikin”</w:t>
      </w:r>
    </w:p>
    <w:p w:rsidR="006F2E5F" w:rsidRPr="00C75976" w:rsidRDefault="006F2E5F" w:rsidP="00C75976">
      <w:pPr>
        <w:pStyle w:val="Heading4"/>
        <w:rPr>
          <w:b w:val="0"/>
          <w:color w:val="auto"/>
        </w:rPr>
      </w:pPr>
      <w:r w:rsidRPr="00C75976">
        <w:rPr>
          <w:b w:val="0"/>
          <w:color w:val="auto"/>
        </w:rPr>
        <w:lastRenderedPageBreak/>
        <w:t>Select “Healthy Patient” or specific scenario if programmed</w:t>
      </w:r>
    </w:p>
    <w:p w:rsidR="006F2E5F" w:rsidRPr="00C75976" w:rsidRDefault="006F2E5F" w:rsidP="00C75976">
      <w:pPr>
        <w:pStyle w:val="Heading4"/>
        <w:rPr>
          <w:b w:val="0"/>
          <w:color w:val="auto"/>
        </w:rPr>
      </w:pPr>
      <w:r w:rsidRPr="00C75976">
        <w:rPr>
          <w:b w:val="0"/>
          <w:color w:val="auto"/>
        </w:rPr>
        <w:t xml:space="preserve">If not programmed, set vitals and other components necessary for scenario (i.e.: sinus </w:t>
      </w:r>
      <w:proofErr w:type="gramStart"/>
      <w:r w:rsidRPr="00C75976">
        <w:rPr>
          <w:b w:val="0"/>
          <w:color w:val="auto"/>
        </w:rPr>
        <w:t>rhythm,</w:t>
      </w:r>
      <w:proofErr w:type="gramEnd"/>
      <w:r w:rsidRPr="00C75976">
        <w:rPr>
          <w:b w:val="0"/>
          <w:color w:val="auto"/>
        </w:rPr>
        <w:t xml:space="preserve"> crackles, etc.)</w:t>
      </w:r>
    </w:p>
    <w:p w:rsidR="006F2E5F" w:rsidRPr="00C75976" w:rsidRDefault="006F2E5F" w:rsidP="00C75976">
      <w:pPr>
        <w:pStyle w:val="Heading3"/>
        <w:rPr>
          <w:b w:val="0"/>
          <w:color w:val="auto"/>
        </w:rPr>
      </w:pPr>
      <w:bookmarkStart w:id="28" w:name="_Toc295398844"/>
      <w:r w:rsidRPr="00C75976">
        <w:rPr>
          <w:b w:val="0"/>
          <w:color w:val="auto"/>
        </w:rPr>
        <w:t>Gaumard Setup</w:t>
      </w:r>
      <w:bookmarkEnd w:id="28"/>
    </w:p>
    <w:p w:rsidR="006F2E5F" w:rsidRPr="00C75976" w:rsidRDefault="006F2E5F" w:rsidP="00C75976">
      <w:pPr>
        <w:pStyle w:val="Heading4"/>
        <w:rPr>
          <w:b w:val="0"/>
          <w:color w:val="auto"/>
        </w:rPr>
      </w:pPr>
      <w:r w:rsidRPr="00C75976">
        <w:rPr>
          <w:b w:val="0"/>
          <w:color w:val="auto"/>
        </w:rPr>
        <w:t>Turn on room monitor</w:t>
      </w:r>
    </w:p>
    <w:p w:rsidR="006F2E5F" w:rsidRPr="00C75976" w:rsidRDefault="006F2E5F" w:rsidP="00C75976">
      <w:pPr>
        <w:pStyle w:val="Heading4"/>
        <w:rPr>
          <w:b w:val="0"/>
          <w:color w:val="auto"/>
        </w:rPr>
      </w:pPr>
      <w:r w:rsidRPr="00C75976">
        <w:rPr>
          <w:b w:val="0"/>
          <w:color w:val="auto"/>
        </w:rPr>
        <w:t xml:space="preserve">Turn on laptop in </w:t>
      </w:r>
      <w:proofErr w:type="spellStart"/>
      <w:r w:rsidRPr="00C75976">
        <w:rPr>
          <w:b w:val="0"/>
          <w:color w:val="auto"/>
        </w:rPr>
        <w:t>Sim</w:t>
      </w:r>
      <w:proofErr w:type="spellEnd"/>
      <w:r w:rsidRPr="00C75976">
        <w:rPr>
          <w:b w:val="0"/>
          <w:color w:val="auto"/>
        </w:rPr>
        <w:t xml:space="preserve"> Control</w:t>
      </w:r>
    </w:p>
    <w:p w:rsidR="006F2E5F" w:rsidRPr="00C75976" w:rsidRDefault="006F2E5F" w:rsidP="00C75976">
      <w:pPr>
        <w:pStyle w:val="Heading4"/>
        <w:rPr>
          <w:b w:val="0"/>
          <w:color w:val="auto"/>
        </w:rPr>
      </w:pPr>
      <w:r w:rsidRPr="00C75976">
        <w:rPr>
          <w:b w:val="0"/>
          <w:color w:val="auto"/>
        </w:rPr>
        <w:t>Wait for manikin to “wake” once laptop responds to software</w:t>
      </w:r>
    </w:p>
    <w:p w:rsidR="006F2E5F" w:rsidRPr="00C75976" w:rsidRDefault="006F2E5F" w:rsidP="00C75976">
      <w:pPr>
        <w:pStyle w:val="Heading4"/>
        <w:rPr>
          <w:b w:val="0"/>
          <w:color w:val="auto"/>
        </w:rPr>
      </w:pPr>
      <w:r w:rsidRPr="00C75976">
        <w:rPr>
          <w:b w:val="0"/>
          <w:color w:val="auto"/>
        </w:rPr>
        <w:t>Monitor Settings</w:t>
      </w:r>
    </w:p>
    <w:p w:rsidR="006F2E5F" w:rsidRPr="00C75976" w:rsidRDefault="006F2E5F" w:rsidP="00C75976">
      <w:pPr>
        <w:pStyle w:val="Heading5"/>
        <w:rPr>
          <w:color w:val="auto"/>
        </w:rPr>
      </w:pPr>
      <w:r w:rsidRPr="00C75976">
        <w:rPr>
          <w:color w:val="auto"/>
        </w:rPr>
        <w:t>On taskbar, click “</w:t>
      </w:r>
      <w:proofErr w:type="spellStart"/>
      <w:r w:rsidRPr="00C75976">
        <w:rPr>
          <w:color w:val="auto"/>
        </w:rPr>
        <w:t>nview</w:t>
      </w:r>
      <w:proofErr w:type="spellEnd"/>
      <w:r w:rsidRPr="00C75976">
        <w:rPr>
          <w:color w:val="auto"/>
        </w:rPr>
        <w:t>” icon</w:t>
      </w:r>
    </w:p>
    <w:p w:rsidR="006F2E5F" w:rsidRPr="00C75976" w:rsidRDefault="006F2E5F" w:rsidP="00C75976">
      <w:pPr>
        <w:pStyle w:val="Heading5"/>
        <w:rPr>
          <w:color w:val="auto"/>
        </w:rPr>
      </w:pPr>
      <w:r w:rsidRPr="00C75976">
        <w:rPr>
          <w:color w:val="auto"/>
        </w:rPr>
        <w:t xml:space="preserve">Ensure “clone” </w:t>
      </w:r>
      <w:proofErr w:type="gramStart"/>
      <w:r w:rsidRPr="00C75976">
        <w:rPr>
          <w:color w:val="auto"/>
        </w:rPr>
        <w:t>is selected</w:t>
      </w:r>
      <w:proofErr w:type="gramEnd"/>
      <w:r w:rsidRPr="00C75976">
        <w:rPr>
          <w:color w:val="auto"/>
        </w:rPr>
        <w:t>. This allows B-Line to capture the monitor feed.</w:t>
      </w:r>
    </w:p>
    <w:p w:rsidR="006F2E5F" w:rsidRPr="00C75976" w:rsidRDefault="006F2E5F" w:rsidP="00C75976">
      <w:pPr>
        <w:pStyle w:val="Heading3"/>
        <w:rPr>
          <w:b w:val="0"/>
          <w:color w:val="auto"/>
        </w:rPr>
      </w:pPr>
      <w:bookmarkStart w:id="29" w:name="_Toc295398845"/>
      <w:r w:rsidRPr="00C75976">
        <w:rPr>
          <w:b w:val="0"/>
          <w:color w:val="auto"/>
        </w:rPr>
        <w:t>Recording Session in B-Line:</w:t>
      </w:r>
      <w:bookmarkEnd w:id="29"/>
    </w:p>
    <w:p w:rsidR="006F2E5F" w:rsidRPr="00C75976" w:rsidRDefault="006F2E5F" w:rsidP="00C75976">
      <w:pPr>
        <w:pStyle w:val="Heading4"/>
        <w:rPr>
          <w:b w:val="0"/>
          <w:color w:val="auto"/>
        </w:rPr>
      </w:pPr>
      <w:r w:rsidRPr="00C75976">
        <w:rPr>
          <w:b w:val="0"/>
          <w:color w:val="auto"/>
        </w:rPr>
        <w:t xml:space="preserve">Turn on workstation computer (Dell) located in </w:t>
      </w:r>
      <w:proofErr w:type="spellStart"/>
      <w:r w:rsidRPr="00C75976">
        <w:rPr>
          <w:b w:val="0"/>
          <w:color w:val="auto"/>
        </w:rPr>
        <w:t>Sim</w:t>
      </w:r>
      <w:proofErr w:type="spellEnd"/>
      <w:r w:rsidRPr="00C75976">
        <w:rPr>
          <w:b w:val="0"/>
          <w:color w:val="auto"/>
        </w:rPr>
        <w:t xml:space="preserve"> Control</w:t>
      </w:r>
    </w:p>
    <w:p w:rsidR="006F2E5F" w:rsidRPr="00C75976" w:rsidRDefault="006F2E5F" w:rsidP="00C75976">
      <w:pPr>
        <w:pStyle w:val="Heading4"/>
        <w:rPr>
          <w:b w:val="0"/>
          <w:color w:val="auto"/>
        </w:rPr>
      </w:pPr>
      <w:r w:rsidRPr="00C75976">
        <w:rPr>
          <w:b w:val="0"/>
          <w:color w:val="auto"/>
        </w:rPr>
        <w:t>Open Mozilla Firefox from Desktop</w:t>
      </w:r>
    </w:p>
    <w:p w:rsidR="006F2E5F" w:rsidRPr="00C75976" w:rsidRDefault="006F2E5F" w:rsidP="00C75976">
      <w:pPr>
        <w:pStyle w:val="Heading4"/>
        <w:rPr>
          <w:b w:val="0"/>
          <w:color w:val="auto"/>
        </w:rPr>
      </w:pPr>
      <w:r w:rsidRPr="00C75976">
        <w:rPr>
          <w:b w:val="0"/>
          <w:color w:val="auto"/>
        </w:rPr>
        <w:t>Log in</w:t>
      </w:r>
    </w:p>
    <w:p w:rsidR="006F2E5F" w:rsidRPr="00C75976" w:rsidRDefault="006F2E5F" w:rsidP="00C75976">
      <w:pPr>
        <w:pStyle w:val="Heading4"/>
        <w:rPr>
          <w:b w:val="0"/>
          <w:color w:val="auto"/>
        </w:rPr>
      </w:pPr>
      <w:r w:rsidRPr="00C75976">
        <w:rPr>
          <w:b w:val="0"/>
          <w:color w:val="auto"/>
        </w:rPr>
        <w:t>Click “Start/Join Session”</w:t>
      </w:r>
    </w:p>
    <w:p w:rsidR="006F2E5F" w:rsidRPr="00C75976" w:rsidRDefault="006F2E5F" w:rsidP="00C75976">
      <w:pPr>
        <w:pStyle w:val="Heading4"/>
        <w:rPr>
          <w:b w:val="0"/>
          <w:color w:val="auto"/>
        </w:rPr>
      </w:pPr>
      <w:r w:rsidRPr="00C75976">
        <w:rPr>
          <w:b w:val="0"/>
          <w:color w:val="auto"/>
        </w:rPr>
        <w:t xml:space="preserve">Click </w:t>
      </w:r>
      <w:proofErr w:type="spellStart"/>
      <w:r w:rsidRPr="00C75976">
        <w:rPr>
          <w:b w:val="0"/>
          <w:color w:val="auto"/>
        </w:rPr>
        <w:t>SimCapture</w:t>
      </w:r>
      <w:proofErr w:type="spellEnd"/>
      <w:r w:rsidRPr="00C75976">
        <w:rPr>
          <w:b w:val="0"/>
          <w:color w:val="auto"/>
        </w:rPr>
        <w:t xml:space="preserve"> (see label on top of Dell monitor work station being used)</w:t>
      </w:r>
    </w:p>
    <w:p w:rsidR="006F2E5F" w:rsidRPr="00C75976" w:rsidRDefault="006F2E5F" w:rsidP="00C75976">
      <w:pPr>
        <w:pStyle w:val="Heading4"/>
        <w:rPr>
          <w:b w:val="0"/>
          <w:color w:val="auto"/>
        </w:rPr>
      </w:pPr>
      <w:r w:rsidRPr="00C75976">
        <w:rPr>
          <w:b w:val="0"/>
          <w:color w:val="auto"/>
        </w:rPr>
        <w:t xml:space="preserve">Click “Choose a Scenario – None - Enter Name Below” </w:t>
      </w:r>
    </w:p>
    <w:p w:rsidR="006F2E5F" w:rsidRPr="00C75976" w:rsidRDefault="006F2E5F" w:rsidP="00C75976">
      <w:pPr>
        <w:pStyle w:val="Heading4"/>
        <w:rPr>
          <w:b w:val="0"/>
          <w:color w:val="auto"/>
        </w:rPr>
      </w:pPr>
      <w:r w:rsidRPr="00C75976">
        <w:rPr>
          <w:b w:val="0"/>
          <w:color w:val="auto"/>
        </w:rPr>
        <w:t xml:space="preserve">Type in a unique name for your week, i.e. “UNLV – 415 – </w:t>
      </w:r>
      <w:proofErr w:type="spellStart"/>
      <w:r w:rsidRPr="00C75976">
        <w:rPr>
          <w:b w:val="0"/>
          <w:color w:val="auto"/>
        </w:rPr>
        <w:t>Piya</w:t>
      </w:r>
      <w:proofErr w:type="spellEnd"/>
      <w:r w:rsidRPr="00C75976">
        <w:rPr>
          <w:b w:val="0"/>
          <w:color w:val="auto"/>
        </w:rPr>
        <w:t xml:space="preserve"> Jordan (18)” where “(18)” refers to the Evolve case number, when applicable</w:t>
      </w:r>
    </w:p>
    <w:p w:rsidR="006F2E5F" w:rsidRPr="00C75976" w:rsidRDefault="006F2E5F" w:rsidP="00C75976">
      <w:pPr>
        <w:pStyle w:val="Heading4"/>
        <w:rPr>
          <w:b w:val="0"/>
          <w:color w:val="auto"/>
        </w:rPr>
      </w:pPr>
      <w:r w:rsidRPr="00C75976">
        <w:rPr>
          <w:b w:val="0"/>
          <w:color w:val="auto"/>
        </w:rPr>
        <w:t>Click Start Session</w:t>
      </w:r>
    </w:p>
    <w:p w:rsidR="006F2E5F" w:rsidRPr="00C75976" w:rsidRDefault="006F2E5F" w:rsidP="00C75976">
      <w:pPr>
        <w:pStyle w:val="Heading4"/>
        <w:rPr>
          <w:b w:val="0"/>
          <w:color w:val="auto"/>
        </w:rPr>
      </w:pPr>
      <w:r w:rsidRPr="00C75976">
        <w:rPr>
          <w:b w:val="0"/>
          <w:color w:val="auto"/>
        </w:rPr>
        <w:t>Go the debrief room that faculty and class have been assigned</w:t>
      </w:r>
    </w:p>
    <w:p w:rsidR="006F2E5F" w:rsidRPr="00C75976" w:rsidRDefault="006F2E5F" w:rsidP="00C75976">
      <w:pPr>
        <w:pStyle w:val="Heading5"/>
        <w:rPr>
          <w:color w:val="auto"/>
        </w:rPr>
      </w:pPr>
      <w:r w:rsidRPr="00C75976">
        <w:rPr>
          <w:color w:val="auto"/>
        </w:rPr>
        <w:t xml:space="preserve">Press “ON” on the </w:t>
      </w:r>
      <w:proofErr w:type="spellStart"/>
      <w:r w:rsidRPr="00C75976">
        <w:rPr>
          <w:color w:val="auto"/>
        </w:rPr>
        <w:t>touchpanel</w:t>
      </w:r>
      <w:proofErr w:type="spellEnd"/>
    </w:p>
    <w:p w:rsidR="006F2E5F" w:rsidRPr="00C75976" w:rsidRDefault="006F2E5F" w:rsidP="00C75976">
      <w:pPr>
        <w:pStyle w:val="Heading5"/>
        <w:rPr>
          <w:color w:val="auto"/>
        </w:rPr>
      </w:pPr>
      <w:r w:rsidRPr="00C75976">
        <w:rPr>
          <w:color w:val="auto"/>
        </w:rPr>
        <w:t xml:space="preserve">Turn on Dell Desktop in rack labeled “2” </w:t>
      </w:r>
      <w:proofErr w:type="gramStart"/>
      <w:r w:rsidRPr="00C75976">
        <w:rPr>
          <w:color w:val="auto"/>
        </w:rPr>
        <w:t>( No</w:t>
      </w:r>
      <w:proofErr w:type="gramEnd"/>
      <w:r w:rsidRPr="00C75976">
        <w:rPr>
          <w:color w:val="auto"/>
        </w:rPr>
        <w:t xml:space="preserve"> password needed, press enter)</w:t>
      </w:r>
    </w:p>
    <w:p w:rsidR="006F2E5F" w:rsidRPr="00C75976" w:rsidRDefault="006F2E5F" w:rsidP="00C75976">
      <w:pPr>
        <w:pStyle w:val="Heading5"/>
        <w:rPr>
          <w:color w:val="auto"/>
        </w:rPr>
      </w:pPr>
      <w:r w:rsidRPr="00C75976">
        <w:rPr>
          <w:color w:val="auto"/>
        </w:rPr>
        <w:t>On the Windows XP desktop, open Internet Explorer</w:t>
      </w:r>
    </w:p>
    <w:p w:rsidR="006F2E5F" w:rsidRPr="00C75976" w:rsidRDefault="006F2E5F" w:rsidP="00C75976">
      <w:pPr>
        <w:pStyle w:val="Heading5"/>
        <w:rPr>
          <w:color w:val="auto"/>
        </w:rPr>
      </w:pPr>
      <w:r w:rsidRPr="00C75976">
        <w:rPr>
          <w:color w:val="auto"/>
        </w:rPr>
        <w:t xml:space="preserve">Log in with your username and password </w:t>
      </w:r>
    </w:p>
    <w:p w:rsidR="006F2E5F" w:rsidRPr="00C75976" w:rsidRDefault="006F2E5F" w:rsidP="00C75976">
      <w:pPr>
        <w:pStyle w:val="Heading5"/>
        <w:rPr>
          <w:color w:val="auto"/>
        </w:rPr>
      </w:pPr>
      <w:r w:rsidRPr="00C75976">
        <w:rPr>
          <w:color w:val="auto"/>
        </w:rPr>
        <w:t>Click “Start/Join Session”</w:t>
      </w:r>
    </w:p>
    <w:p w:rsidR="006F2E5F" w:rsidRPr="00C75976" w:rsidRDefault="006F2E5F" w:rsidP="00C75976">
      <w:pPr>
        <w:pStyle w:val="Heading5"/>
        <w:rPr>
          <w:color w:val="auto"/>
        </w:rPr>
      </w:pPr>
      <w:r w:rsidRPr="00C75976">
        <w:rPr>
          <w:color w:val="auto"/>
        </w:rPr>
        <w:lastRenderedPageBreak/>
        <w:t xml:space="preserve">Click </w:t>
      </w:r>
      <w:proofErr w:type="spellStart"/>
      <w:r w:rsidRPr="00C75976">
        <w:rPr>
          <w:color w:val="auto"/>
        </w:rPr>
        <w:t>SimCapture</w:t>
      </w:r>
      <w:proofErr w:type="spellEnd"/>
      <w:r w:rsidRPr="00C75976">
        <w:rPr>
          <w:color w:val="auto"/>
        </w:rPr>
        <w:t xml:space="preserve"> to join (Note: This is the same label on top of Dell monitor work station in </w:t>
      </w:r>
      <w:proofErr w:type="spellStart"/>
      <w:r w:rsidRPr="00C75976">
        <w:rPr>
          <w:color w:val="auto"/>
        </w:rPr>
        <w:t>Sim</w:t>
      </w:r>
      <w:proofErr w:type="spellEnd"/>
      <w:r w:rsidRPr="00C75976">
        <w:rPr>
          <w:color w:val="auto"/>
        </w:rPr>
        <w:t xml:space="preserve"> Control)</w:t>
      </w:r>
    </w:p>
    <w:p w:rsidR="006F2E5F" w:rsidRPr="00C75976" w:rsidRDefault="006F2E5F" w:rsidP="00C75976">
      <w:pPr>
        <w:pStyle w:val="Heading4"/>
        <w:rPr>
          <w:b w:val="0"/>
          <w:color w:val="auto"/>
        </w:rPr>
      </w:pPr>
      <w:r w:rsidRPr="00C75976">
        <w:rPr>
          <w:b w:val="0"/>
          <w:color w:val="auto"/>
        </w:rPr>
        <w:t xml:space="preserve">Go back to </w:t>
      </w:r>
      <w:proofErr w:type="spellStart"/>
      <w:r w:rsidRPr="00C75976">
        <w:rPr>
          <w:b w:val="0"/>
          <w:color w:val="auto"/>
        </w:rPr>
        <w:t>Sim</w:t>
      </w:r>
      <w:proofErr w:type="spellEnd"/>
      <w:r w:rsidRPr="00C75976">
        <w:rPr>
          <w:b w:val="0"/>
          <w:color w:val="auto"/>
        </w:rPr>
        <w:t xml:space="preserve"> Control.  Press “Start Recording” when facilitator is ready</w:t>
      </w:r>
    </w:p>
    <w:p w:rsidR="006F2E5F" w:rsidRPr="00C75976" w:rsidRDefault="006F2E5F" w:rsidP="00C75976">
      <w:pPr>
        <w:pStyle w:val="Heading4"/>
        <w:rPr>
          <w:b w:val="0"/>
          <w:color w:val="auto"/>
        </w:rPr>
      </w:pPr>
      <w:r w:rsidRPr="00C75976">
        <w:rPr>
          <w:b w:val="0"/>
          <w:color w:val="auto"/>
        </w:rPr>
        <w:t>Once finished, click “Stop Session”</w:t>
      </w:r>
    </w:p>
    <w:p w:rsidR="006F2E5F" w:rsidRPr="00C75976" w:rsidRDefault="006F2E5F" w:rsidP="00C75976">
      <w:pPr>
        <w:pStyle w:val="Heading3"/>
        <w:rPr>
          <w:b w:val="0"/>
          <w:color w:val="auto"/>
        </w:rPr>
      </w:pPr>
      <w:bookmarkStart w:id="30" w:name="_Toc295398846"/>
      <w:r w:rsidRPr="00C75976">
        <w:rPr>
          <w:b w:val="0"/>
          <w:color w:val="auto"/>
        </w:rPr>
        <w:t>Debrief Room Setup:</w:t>
      </w:r>
      <w:bookmarkEnd w:id="30"/>
      <w:r w:rsidRPr="00C75976">
        <w:rPr>
          <w:b w:val="0"/>
          <w:color w:val="auto"/>
        </w:rPr>
        <w:t xml:space="preserve"> </w:t>
      </w:r>
    </w:p>
    <w:p w:rsidR="006F2E5F" w:rsidRPr="00C75976" w:rsidRDefault="006F2E5F" w:rsidP="00C75976">
      <w:pPr>
        <w:pStyle w:val="Heading4"/>
        <w:rPr>
          <w:b w:val="0"/>
          <w:color w:val="auto"/>
        </w:rPr>
      </w:pPr>
      <w:r w:rsidRPr="00C75976">
        <w:rPr>
          <w:b w:val="0"/>
          <w:color w:val="auto"/>
        </w:rPr>
        <w:t>Go to Debrief Room that faculty and class have been assigned</w:t>
      </w:r>
    </w:p>
    <w:p w:rsidR="006F2E5F" w:rsidRPr="00C75976" w:rsidRDefault="006F2E5F" w:rsidP="00C75976">
      <w:pPr>
        <w:pStyle w:val="Heading4"/>
        <w:rPr>
          <w:b w:val="0"/>
          <w:color w:val="auto"/>
        </w:rPr>
      </w:pPr>
      <w:r w:rsidRPr="00C75976">
        <w:rPr>
          <w:b w:val="0"/>
          <w:color w:val="auto"/>
        </w:rPr>
        <w:t>Click “Debrief Session”</w:t>
      </w:r>
    </w:p>
    <w:p w:rsidR="006F2E5F" w:rsidRPr="00C75976" w:rsidRDefault="006F2E5F" w:rsidP="00C75976">
      <w:pPr>
        <w:pStyle w:val="Heading4"/>
        <w:rPr>
          <w:b w:val="0"/>
          <w:color w:val="auto"/>
        </w:rPr>
      </w:pPr>
      <w:r w:rsidRPr="00C75976">
        <w:rPr>
          <w:b w:val="0"/>
          <w:color w:val="auto"/>
        </w:rPr>
        <w:t>Find debrief video in the list.</w:t>
      </w:r>
    </w:p>
    <w:p w:rsidR="006F2E5F" w:rsidRPr="00C75976" w:rsidRDefault="006F2E5F" w:rsidP="00C75976">
      <w:pPr>
        <w:pStyle w:val="Heading4"/>
        <w:numPr>
          <w:ilvl w:val="0"/>
          <w:numId w:val="0"/>
        </w:numPr>
        <w:ind w:left="2160"/>
        <w:rPr>
          <w:b w:val="0"/>
          <w:color w:val="auto"/>
        </w:rPr>
      </w:pPr>
      <w:r w:rsidRPr="00C75976">
        <w:rPr>
          <w:b w:val="0"/>
          <w:color w:val="auto"/>
        </w:rPr>
        <w:t>***Note: Correct video is most likely at the top of the list</w:t>
      </w:r>
    </w:p>
    <w:p w:rsidR="006F2E5F" w:rsidRPr="00C75976" w:rsidRDefault="006F2E5F" w:rsidP="00C75976">
      <w:pPr>
        <w:pStyle w:val="Heading3"/>
        <w:rPr>
          <w:b w:val="0"/>
          <w:color w:val="auto"/>
        </w:rPr>
      </w:pPr>
      <w:bookmarkStart w:id="31" w:name="_Toc295398847"/>
      <w:r w:rsidRPr="00C75976">
        <w:rPr>
          <w:b w:val="0"/>
          <w:color w:val="auto"/>
        </w:rPr>
        <w:t>Shutting Down A/V Systems:</w:t>
      </w:r>
      <w:bookmarkEnd w:id="31"/>
    </w:p>
    <w:p w:rsidR="006F2E5F" w:rsidRPr="00C75976" w:rsidRDefault="006F2E5F" w:rsidP="00C75976">
      <w:pPr>
        <w:pStyle w:val="Heading4"/>
        <w:rPr>
          <w:b w:val="0"/>
          <w:color w:val="auto"/>
        </w:rPr>
      </w:pPr>
      <w:r w:rsidRPr="00C75976">
        <w:rPr>
          <w:b w:val="0"/>
          <w:color w:val="auto"/>
        </w:rPr>
        <w:t xml:space="preserve">Once the session has completed, shut down the projector by pressing “OFF” on the </w:t>
      </w:r>
      <w:proofErr w:type="spellStart"/>
      <w:r w:rsidRPr="00C75976">
        <w:rPr>
          <w:b w:val="0"/>
          <w:color w:val="auto"/>
        </w:rPr>
        <w:t>touchpanel</w:t>
      </w:r>
      <w:proofErr w:type="spellEnd"/>
      <w:r w:rsidRPr="00C75976">
        <w:rPr>
          <w:b w:val="0"/>
          <w:color w:val="auto"/>
        </w:rPr>
        <w:t xml:space="preserve"> in the debrief room(s) faculty and class have been assigned.  </w:t>
      </w:r>
    </w:p>
    <w:p w:rsidR="006F2E5F" w:rsidRPr="00C75976" w:rsidRDefault="006F2E5F" w:rsidP="00C75976">
      <w:pPr>
        <w:pStyle w:val="Heading4"/>
        <w:rPr>
          <w:b w:val="0"/>
          <w:color w:val="auto"/>
        </w:rPr>
      </w:pPr>
      <w:r w:rsidRPr="00C75976">
        <w:rPr>
          <w:b w:val="0"/>
          <w:color w:val="auto"/>
        </w:rPr>
        <w:t xml:space="preserve">Shut down Dell computer and </w:t>
      </w:r>
      <w:proofErr w:type="spellStart"/>
      <w:r w:rsidRPr="00C75976">
        <w:rPr>
          <w:b w:val="0"/>
          <w:color w:val="auto"/>
        </w:rPr>
        <w:t>SimMan</w:t>
      </w:r>
      <w:proofErr w:type="spellEnd"/>
      <w:r w:rsidRPr="00C75976">
        <w:rPr>
          <w:b w:val="0"/>
          <w:color w:val="auto"/>
        </w:rPr>
        <w:t xml:space="preserve"> laptop in </w:t>
      </w:r>
      <w:proofErr w:type="spellStart"/>
      <w:r w:rsidRPr="00C75976">
        <w:rPr>
          <w:b w:val="0"/>
          <w:color w:val="auto"/>
        </w:rPr>
        <w:t>Sim</w:t>
      </w:r>
      <w:proofErr w:type="spellEnd"/>
      <w:r w:rsidRPr="00C75976">
        <w:rPr>
          <w:b w:val="0"/>
          <w:color w:val="auto"/>
        </w:rPr>
        <w:t xml:space="preserve"> Control by pressing “Start” -&gt; “Shut Down”</w:t>
      </w:r>
    </w:p>
    <w:p w:rsidR="006F2E5F" w:rsidRPr="00C75976" w:rsidRDefault="006F2E5F" w:rsidP="00C75976">
      <w:pPr>
        <w:pStyle w:val="Heading2"/>
        <w:rPr>
          <w:b w:val="0"/>
          <w:color w:val="auto"/>
        </w:rPr>
      </w:pPr>
      <w:bookmarkStart w:id="32" w:name="_Toc295398848"/>
      <w:r w:rsidRPr="00C75976">
        <w:rPr>
          <w:b w:val="0"/>
          <w:color w:val="auto"/>
        </w:rPr>
        <w:t xml:space="preserve">Room Orientation:  A proper room orientation provides student and faculty members with the essential functionalities of the manikin and supplies contained in the room.  A brief checklist is located by each station in </w:t>
      </w:r>
      <w:proofErr w:type="spellStart"/>
      <w:r w:rsidRPr="00C75976">
        <w:rPr>
          <w:b w:val="0"/>
          <w:color w:val="auto"/>
        </w:rPr>
        <w:t>Sim</w:t>
      </w:r>
      <w:proofErr w:type="spellEnd"/>
      <w:r w:rsidRPr="00C75976">
        <w:rPr>
          <w:b w:val="0"/>
          <w:color w:val="auto"/>
        </w:rPr>
        <w:t xml:space="preserve"> Control</w:t>
      </w:r>
      <w:bookmarkEnd w:id="32"/>
    </w:p>
    <w:p w:rsidR="006F2E5F" w:rsidRPr="00C75976" w:rsidRDefault="006F2E5F" w:rsidP="00C75976">
      <w:pPr>
        <w:pStyle w:val="Heading3"/>
        <w:rPr>
          <w:b w:val="0"/>
          <w:color w:val="auto"/>
        </w:rPr>
      </w:pPr>
      <w:bookmarkStart w:id="33" w:name="_Toc295398849"/>
      <w:r w:rsidRPr="00C75976">
        <w:rPr>
          <w:b w:val="0"/>
          <w:color w:val="auto"/>
        </w:rPr>
        <w:t>Checklist for Room Introduction</w:t>
      </w:r>
      <w:bookmarkEnd w:id="33"/>
    </w:p>
    <w:p w:rsidR="006F2E5F" w:rsidRPr="00C75976" w:rsidRDefault="006F2E5F" w:rsidP="00C75976">
      <w:pPr>
        <w:pStyle w:val="Heading4"/>
        <w:rPr>
          <w:b w:val="0"/>
          <w:color w:val="auto"/>
        </w:rPr>
      </w:pPr>
      <w:r w:rsidRPr="00C75976">
        <w:rPr>
          <w:b w:val="0"/>
          <w:color w:val="auto"/>
        </w:rPr>
        <w:t xml:space="preserve">Ensure that GLOVES are to </w:t>
      </w:r>
      <w:proofErr w:type="gramStart"/>
      <w:r w:rsidRPr="00C75976">
        <w:rPr>
          <w:b w:val="0"/>
          <w:color w:val="auto"/>
        </w:rPr>
        <w:t>be worn</w:t>
      </w:r>
      <w:proofErr w:type="gramEnd"/>
      <w:r w:rsidRPr="00C75976">
        <w:rPr>
          <w:b w:val="0"/>
          <w:color w:val="auto"/>
        </w:rPr>
        <w:t xml:space="preserve"> when touching or handling the Manikin.  Remind students not to use </w:t>
      </w:r>
      <w:proofErr w:type="spellStart"/>
      <w:r w:rsidRPr="00C75976">
        <w:rPr>
          <w:b w:val="0"/>
          <w:color w:val="auto"/>
        </w:rPr>
        <w:t>Betadine</w:t>
      </w:r>
      <w:proofErr w:type="spellEnd"/>
      <w:r w:rsidRPr="00C75976">
        <w:rPr>
          <w:b w:val="0"/>
          <w:color w:val="auto"/>
        </w:rPr>
        <w:t xml:space="preserve"> or </w:t>
      </w:r>
      <w:proofErr w:type="gramStart"/>
      <w:r w:rsidRPr="00C75976">
        <w:rPr>
          <w:b w:val="0"/>
          <w:color w:val="auto"/>
        </w:rPr>
        <w:t>INK</w:t>
      </w:r>
      <w:proofErr w:type="gramEnd"/>
      <w:r w:rsidRPr="00C75976">
        <w:rPr>
          <w:b w:val="0"/>
          <w:color w:val="auto"/>
        </w:rPr>
        <w:t xml:space="preserve"> as it will stain the Manikin.</w:t>
      </w:r>
    </w:p>
    <w:p w:rsidR="006F2E5F" w:rsidRPr="00C75976" w:rsidRDefault="006F2E5F" w:rsidP="00C75976">
      <w:pPr>
        <w:pStyle w:val="Heading4"/>
        <w:rPr>
          <w:b w:val="0"/>
          <w:color w:val="auto"/>
        </w:rPr>
      </w:pPr>
      <w:r w:rsidRPr="00C75976">
        <w:rPr>
          <w:b w:val="0"/>
          <w:color w:val="auto"/>
        </w:rPr>
        <w:t>Bed Mechanics</w:t>
      </w:r>
    </w:p>
    <w:p w:rsidR="006F2E5F" w:rsidRPr="00C75976" w:rsidRDefault="006F2E5F" w:rsidP="00C75976">
      <w:pPr>
        <w:pStyle w:val="Heading5"/>
        <w:rPr>
          <w:color w:val="auto"/>
        </w:rPr>
      </w:pPr>
      <w:r w:rsidRPr="00C75976">
        <w:rPr>
          <w:color w:val="auto"/>
        </w:rPr>
        <w:t>Side Rails</w:t>
      </w:r>
    </w:p>
    <w:p w:rsidR="006F2E5F" w:rsidRPr="00C75976" w:rsidRDefault="006F2E5F" w:rsidP="00C75976">
      <w:pPr>
        <w:pStyle w:val="Heading5"/>
        <w:rPr>
          <w:color w:val="auto"/>
        </w:rPr>
      </w:pPr>
      <w:r w:rsidRPr="00C75976">
        <w:rPr>
          <w:color w:val="auto"/>
        </w:rPr>
        <w:t>Head of the bed (Low Fowlers, Fowlers, High Fowlers)</w:t>
      </w:r>
    </w:p>
    <w:p w:rsidR="006F2E5F" w:rsidRPr="00C75976" w:rsidRDefault="006F2E5F" w:rsidP="00C75976">
      <w:pPr>
        <w:pStyle w:val="Heading5"/>
        <w:rPr>
          <w:color w:val="auto"/>
        </w:rPr>
      </w:pPr>
      <w:r w:rsidRPr="00C75976">
        <w:rPr>
          <w:color w:val="auto"/>
        </w:rPr>
        <w:t>Foot pump (Raising/Lowering)</w:t>
      </w:r>
    </w:p>
    <w:p w:rsidR="006F2E5F" w:rsidRPr="00C75976" w:rsidRDefault="006F2E5F" w:rsidP="00C75976">
      <w:pPr>
        <w:pStyle w:val="Heading4"/>
        <w:rPr>
          <w:b w:val="0"/>
          <w:color w:val="auto"/>
        </w:rPr>
      </w:pPr>
      <w:proofErr w:type="spellStart"/>
      <w:r w:rsidRPr="00C75976">
        <w:rPr>
          <w:b w:val="0"/>
          <w:color w:val="auto"/>
        </w:rPr>
        <w:t>SimMan</w:t>
      </w:r>
      <w:proofErr w:type="spellEnd"/>
    </w:p>
    <w:p w:rsidR="006F2E5F" w:rsidRPr="00C75976" w:rsidRDefault="006F2E5F" w:rsidP="00C75976">
      <w:pPr>
        <w:pStyle w:val="Heading5"/>
        <w:rPr>
          <w:color w:val="auto"/>
        </w:rPr>
      </w:pPr>
      <w:r w:rsidRPr="00C75976">
        <w:rPr>
          <w:color w:val="auto"/>
        </w:rPr>
        <w:t xml:space="preserve">Pulses (Carotid, Radial, Brachial, Femoral, </w:t>
      </w:r>
      <w:proofErr w:type="spellStart"/>
      <w:r w:rsidRPr="00C75976">
        <w:rPr>
          <w:color w:val="auto"/>
        </w:rPr>
        <w:t>Popliteal</w:t>
      </w:r>
      <w:proofErr w:type="spellEnd"/>
      <w:r w:rsidRPr="00C75976">
        <w:rPr>
          <w:color w:val="auto"/>
        </w:rPr>
        <w:t>, Pedal)</w:t>
      </w:r>
    </w:p>
    <w:p w:rsidR="006F2E5F" w:rsidRPr="00C75976" w:rsidRDefault="006F2E5F" w:rsidP="00C75976">
      <w:pPr>
        <w:pStyle w:val="Heading5"/>
        <w:rPr>
          <w:color w:val="auto"/>
        </w:rPr>
      </w:pPr>
      <w:r w:rsidRPr="00C75976">
        <w:rPr>
          <w:color w:val="auto"/>
        </w:rPr>
        <w:lastRenderedPageBreak/>
        <w:t xml:space="preserve">Auscultation (Heart, Lung, Bowel) </w:t>
      </w:r>
    </w:p>
    <w:p w:rsidR="006F2E5F" w:rsidRPr="00C75976" w:rsidRDefault="006F2E5F" w:rsidP="00C75976">
      <w:pPr>
        <w:pStyle w:val="Heading5"/>
        <w:rPr>
          <w:color w:val="auto"/>
        </w:rPr>
      </w:pPr>
      <w:r w:rsidRPr="00C75976">
        <w:rPr>
          <w:color w:val="auto"/>
        </w:rPr>
        <w:t xml:space="preserve">BP </w:t>
      </w:r>
    </w:p>
    <w:p w:rsidR="006F2E5F" w:rsidRPr="00C75976" w:rsidRDefault="006F2E5F" w:rsidP="00C75976">
      <w:pPr>
        <w:pStyle w:val="Heading6"/>
        <w:rPr>
          <w:color w:val="auto"/>
        </w:rPr>
      </w:pPr>
      <w:r w:rsidRPr="00C75976">
        <w:rPr>
          <w:color w:val="auto"/>
        </w:rPr>
        <w:t>Manual</w:t>
      </w:r>
    </w:p>
    <w:p w:rsidR="006F2E5F" w:rsidRPr="00C75976" w:rsidRDefault="006F2E5F" w:rsidP="00C75976">
      <w:pPr>
        <w:pStyle w:val="Heading6"/>
        <w:rPr>
          <w:color w:val="auto"/>
        </w:rPr>
      </w:pPr>
      <w:r w:rsidRPr="00C75976">
        <w:rPr>
          <w:color w:val="auto"/>
        </w:rPr>
        <w:t xml:space="preserve">Place stethoscope in the center of the </w:t>
      </w:r>
      <w:proofErr w:type="spellStart"/>
      <w:r w:rsidRPr="00C75976">
        <w:rPr>
          <w:color w:val="auto"/>
        </w:rPr>
        <w:t>antecubital</w:t>
      </w:r>
      <w:proofErr w:type="spellEnd"/>
      <w:r w:rsidRPr="00C75976">
        <w:rPr>
          <w:color w:val="auto"/>
        </w:rPr>
        <w:t xml:space="preserve"> </w:t>
      </w:r>
    </w:p>
    <w:p w:rsidR="006F2E5F" w:rsidRPr="00C75976" w:rsidRDefault="006F2E5F" w:rsidP="00C75976">
      <w:pPr>
        <w:pStyle w:val="Heading6"/>
        <w:rPr>
          <w:color w:val="auto"/>
        </w:rPr>
      </w:pPr>
      <w:r w:rsidRPr="00C75976">
        <w:rPr>
          <w:color w:val="auto"/>
        </w:rPr>
        <w:t>Automatic (Touch Screen)</w:t>
      </w:r>
    </w:p>
    <w:p w:rsidR="006F2E5F" w:rsidRPr="00C75976" w:rsidRDefault="006F2E5F" w:rsidP="00C75976">
      <w:pPr>
        <w:pStyle w:val="Heading5"/>
        <w:rPr>
          <w:color w:val="auto"/>
        </w:rPr>
      </w:pPr>
      <w:r w:rsidRPr="00C75976">
        <w:rPr>
          <w:color w:val="auto"/>
        </w:rPr>
        <w:t>Pupils react to light</w:t>
      </w:r>
    </w:p>
    <w:p w:rsidR="006F2E5F" w:rsidRPr="00C75976" w:rsidRDefault="006F2E5F" w:rsidP="00C75976">
      <w:pPr>
        <w:pStyle w:val="Heading5"/>
        <w:rPr>
          <w:color w:val="auto"/>
        </w:rPr>
      </w:pPr>
      <w:r w:rsidRPr="00C75976">
        <w:rPr>
          <w:color w:val="auto"/>
        </w:rPr>
        <w:t>IV Fluids can be given</w:t>
      </w:r>
    </w:p>
    <w:p w:rsidR="006F2E5F" w:rsidRPr="00C75976" w:rsidRDefault="006F2E5F" w:rsidP="00C75976">
      <w:pPr>
        <w:pStyle w:val="Heading5"/>
        <w:rPr>
          <w:color w:val="auto"/>
        </w:rPr>
      </w:pPr>
      <w:r w:rsidRPr="00C75976">
        <w:rPr>
          <w:color w:val="auto"/>
        </w:rPr>
        <w:t>IV Fluids exit via blue tube – FRAGILE!</w:t>
      </w:r>
    </w:p>
    <w:p w:rsidR="006F2E5F" w:rsidRPr="00C75976" w:rsidRDefault="00206348" w:rsidP="00C75976">
      <w:pPr>
        <w:pStyle w:val="Heading4"/>
        <w:rPr>
          <w:b w:val="0"/>
          <w:color w:val="auto"/>
        </w:rPr>
      </w:pPr>
      <w:r w:rsidRPr="00C75976">
        <w:rPr>
          <w:b w:val="0"/>
          <w:color w:val="auto"/>
        </w:rPr>
        <w:t>Touch Screen for BP, all other</w:t>
      </w:r>
      <w:r w:rsidR="006F2E5F" w:rsidRPr="00C75976">
        <w:rPr>
          <w:b w:val="0"/>
          <w:color w:val="auto"/>
        </w:rPr>
        <w:t xml:space="preserve"> vital signs are current</w:t>
      </w:r>
    </w:p>
    <w:p w:rsidR="006F2E5F" w:rsidRPr="00C75976" w:rsidRDefault="006F2E5F" w:rsidP="00C75976">
      <w:pPr>
        <w:pStyle w:val="Heading4"/>
        <w:rPr>
          <w:b w:val="0"/>
          <w:color w:val="auto"/>
        </w:rPr>
      </w:pPr>
      <w:r w:rsidRPr="00C75976">
        <w:rPr>
          <w:b w:val="0"/>
          <w:color w:val="auto"/>
        </w:rPr>
        <w:t>Other</w:t>
      </w:r>
    </w:p>
    <w:p w:rsidR="006F2E5F" w:rsidRPr="00C75976" w:rsidRDefault="006F2E5F" w:rsidP="00C75976">
      <w:pPr>
        <w:pStyle w:val="Heading5"/>
        <w:rPr>
          <w:color w:val="auto"/>
        </w:rPr>
      </w:pPr>
      <w:proofErr w:type="spellStart"/>
      <w:r w:rsidRPr="00C75976">
        <w:rPr>
          <w:color w:val="auto"/>
        </w:rPr>
        <w:t>SubQ</w:t>
      </w:r>
      <w:proofErr w:type="spellEnd"/>
      <w:r w:rsidRPr="00C75976">
        <w:rPr>
          <w:color w:val="auto"/>
        </w:rPr>
        <w:t xml:space="preserve"> or IM shots on injection pad </w:t>
      </w:r>
    </w:p>
    <w:p w:rsidR="006F2E5F" w:rsidRPr="00C75976" w:rsidRDefault="006F2E5F" w:rsidP="00C75976">
      <w:pPr>
        <w:pStyle w:val="Heading5"/>
        <w:rPr>
          <w:color w:val="auto"/>
        </w:rPr>
      </w:pPr>
      <w:r w:rsidRPr="00C75976">
        <w:rPr>
          <w:color w:val="auto"/>
        </w:rPr>
        <w:t>Bed side table supplies (Emesis basin, Basin, Fracture Pan, Bed Pan)</w:t>
      </w:r>
    </w:p>
    <w:p w:rsidR="006F2E5F" w:rsidRPr="00C75976" w:rsidRDefault="006F2E5F" w:rsidP="00C75976">
      <w:pPr>
        <w:pStyle w:val="Heading5"/>
        <w:rPr>
          <w:color w:val="auto"/>
        </w:rPr>
      </w:pPr>
      <w:r w:rsidRPr="00C75976">
        <w:rPr>
          <w:color w:val="auto"/>
        </w:rPr>
        <w:t>Room supplies all labeled</w:t>
      </w:r>
    </w:p>
    <w:p w:rsidR="006F2E5F" w:rsidRPr="00C75976" w:rsidRDefault="006F2E5F" w:rsidP="00C75976">
      <w:pPr>
        <w:pStyle w:val="Heading5"/>
        <w:rPr>
          <w:color w:val="auto"/>
        </w:rPr>
      </w:pPr>
      <w:r w:rsidRPr="00C75976">
        <w:rPr>
          <w:color w:val="auto"/>
        </w:rPr>
        <w:t xml:space="preserve">Phone – Call </w:t>
      </w:r>
      <w:r w:rsidRPr="00C75976">
        <w:rPr>
          <w:color w:val="auto"/>
          <w:u w:val="single"/>
        </w:rPr>
        <w:t>OPERATOR</w:t>
      </w:r>
      <w:r w:rsidRPr="00C75976">
        <w:rPr>
          <w:color w:val="auto"/>
        </w:rPr>
        <w:t xml:space="preserve"> if need anything (i.e. pharmacy, doctor, etc.)</w:t>
      </w:r>
    </w:p>
    <w:p w:rsidR="006F2E5F" w:rsidRPr="00C75976" w:rsidRDefault="006F2E5F" w:rsidP="00C75976">
      <w:pPr>
        <w:pStyle w:val="Heading5"/>
        <w:rPr>
          <w:color w:val="auto"/>
        </w:rPr>
      </w:pPr>
      <w:r w:rsidRPr="00C75976">
        <w:rPr>
          <w:color w:val="auto"/>
        </w:rPr>
        <w:t>Crash cart available (To access supplies break plastic lock)</w:t>
      </w:r>
    </w:p>
    <w:p w:rsidR="006F2E5F" w:rsidRPr="00C75976" w:rsidRDefault="006F2E5F" w:rsidP="00C75976">
      <w:pPr>
        <w:pStyle w:val="Heading5"/>
        <w:rPr>
          <w:color w:val="auto"/>
        </w:rPr>
      </w:pPr>
      <w:r w:rsidRPr="00C75976">
        <w:rPr>
          <w:color w:val="auto"/>
        </w:rPr>
        <w:t>Medication box</w:t>
      </w:r>
    </w:p>
    <w:p w:rsidR="006F2E5F" w:rsidRPr="00C75976" w:rsidRDefault="006F2E5F" w:rsidP="00C75976">
      <w:pPr>
        <w:pStyle w:val="Heading5"/>
        <w:rPr>
          <w:color w:val="auto"/>
        </w:rPr>
      </w:pPr>
      <w:r w:rsidRPr="00C75976">
        <w:rPr>
          <w:color w:val="auto"/>
        </w:rPr>
        <w:t>Laptop</w:t>
      </w:r>
    </w:p>
    <w:p w:rsidR="006F2E5F" w:rsidRPr="00C75976" w:rsidRDefault="00206348" w:rsidP="00C75976">
      <w:pPr>
        <w:pStyle w:val="Heading4"/>
        <w:rPr>
          <w:b w:val="0"/>
          <w:color w:val="auto"/>
        </w:rPr>
      </w:pPr>
      <w:r w:rsidRPr="00C75976">
        <w:rPr>
          <w:b w:val="0"/>
          <w:color w:val="auto"/>
        </w:rPr>
        <w:t>Assume everything is a real hospital setting. Have learners verbalize procedures if unsure</w:t>
      </w:r>
    </w:p>
    <w:p w:rsidR="00206348" w:rsidRPr="00C75976" w:rsidRDefault="006F2E5F" w:rsidP="00C75976">
      <w:pPr>
        <w:pStyle w:val="Heading2"/>
        <w:rPr>
          <w:b w:val="0"/>
          <w:color w:val="auto"/>
        </w:rPr>
      </w:pPr>
      <w:bookmarkStart w:id="34" w:name="_Toc295398850"/>
      <w:proofErr w:type="gramStart"/>
      <w:r w:rsidRPr="00C75976">
        <w:rPr>
          <w:b w:val="0"/>
          <w:color w:val="auto"/>
        </w:rPr>
        <w:t>Staging the Scenario:  Scenarios will be setup based upon the request of the instructors.</w:t>
      </w:r>
      <w:proofErr w:type="gramEnd"/>
      <w:r w:rsidRPr="00C75976">
        <w:rPr>
          <w:b w:val="0"/>
          <w:color w:val="auto"/>
        </w:rPr>
        <w:t xml:space="preserve">  </w:t>
      </w:r>
      <w:r w:rsidR="00206348" w:rsidRPr="00C75976">
        <w:rPr>
          <w:b w:val="0"/>
          <w:color w:val="auto"/>
        </w:rPr>
        <w:t xml:space="preserve">Cases </w:t>
      </w:r>
      <w:proofErr w:type="gramStart"/>
      <w:r w:rsidR="00206348" w:rsidRPr="00C75976">
        <w:rPr>
          <w:b w:val="0"/>
          <w:color w:val="auto"/>
        </w:rPr>
        <w:t>are created by faculty with support via Simulation Technician or provided “Off the shelf” via our contract with Elsevier’s Evolve 30 case scenarios</w:t>
      </w:r>
      <w:proofErr w:type="gramEnd"/>
      <w:r w:rsidR="00206348" w:rsidRPr="00C75976">
        <w:rPr>
          <w:b w:val="0"/>
          <w:color w:val="auto"/>
        </w:rPr>
        <w:t xml:space="preserve">. </w:t>
      </w:r>
      <w:r w:rsidRPr="00C75976">
        <w:rPr>
          <w:b w:val="0"/>
          <w:color w:val="auto"/>
        </w:rPr>
        <w:t xml:space="preserve">All cases </w:t>
      </w:r>
      <w:proofErr w:type="gramStart"/>
      <w:r w:rsidRPr="00C75976">
        <w:rPr>
          <w:b w:val="0"/>
          <w:color w:val="auto"/>
        </w:rPr>
        <w:t xml:space="preserve">are in plastic boxes stored in </w:t>
      </w:r>
      <w:proofErr w:type="spellStart"/>
      <w:r w:rsidRPr="00C75976">
        <w:rPr>
          <w:b w:val="0"/>
          <w:color w:val="auto"/>
        </w:rPr>
        <w:t>Sim</w:t>
      </w:r>
      <w:proofErr w:type="spellEnd"/>
      <w:r w:rsidRPr="00C75976">
        <w:rPr>
          <w:b w:val="0"/>
          <w:color w:val="auto"/>
        </w:rPr>
        <w:t xml:space="preserve"> Control and are labeled</w:t>
      </w:r>
      <w:proofErr w:type="gramEnd"/>
      <w:r w:rsidRPr="00C75976">
        <w:rPr>
          <w:b w:val="0"/>
          <w:color w:val="auto"/>
        </w:rPr>
        <w:t xml:space="preserve">.  Each plastic box contains a folder or chart that gives directions in order to stage the scenario.  Additionally, the boxes will contain the patient identification band, medications, and other props that will need to go on the manikin.  The </w:t>
      </w:r>
      <w:r w:rsidRPr="00C75976">
        <w:rPr>
          <w:b w:val="0"/>
          <w:i/>
          <w:color w:val="auto"/>
        </w:rPr>
        <w:t>Evolve</w:t>
      </w:r>
      <w:r w:rsidRPr="00C75976">
        <w:rPr>
          <w:b w:val="0"/>
          <w:color w:val="auto"/>
        </w:rPr>
        <w:t xml:space="preserve"> scenarios contain</w:t>
      </w:r>
      <w:bookmarkEnd w:id="34"/>
    </w:p>
    <w:p w:rsidR="00206348" w:rsidRPr="00C75976" w:rsidRDefault="00413F44" w:rsidP="00C75976">
      <w:pPr>
        <w:pStyle w:val="Heading2"/>
        <w:numPr>
          <w:ilvl w:val="0"/>
          <w:numId w:val="0"/>
        </w:numPr>
        <w:ind w:left="2160" w:hanging="720"/>
        <w:rPr>
          <w:b w:val="0"/>
          <w:color w:val="auto"/>
        </w:rPr>
      </w:pPr>
      <w:bookmarkStart w:id="35" w:name="_Toc295398851"/>
      <w:proofErr w:type="gramStart"/>
      <w:r w:rsidRPr="00C75976">
        <w:rPr>
          <w:b w:val="0"/>
          <w:color w:val="auto"/>
        </w:rPr>
        <w:lastRenderedPageBreak/>
        <w:t xml:space="preserve">- </w:t>
      </w:r>
      <w:r w:rsidRPr="00C75976">
        <w:rPr>
          <w:b w:val="0"/>
          <w:color w:val="auto"/>
        </w:rPr>
        <w:tab/>
      </w:r>
      <w:r w:rsidR="00206348" w:rsidRPr="00C75976">
        <w:rPr>
          <w:b w:val="0"/>
          <w:color w:val="auto"/>
        </w:rPr>
        <w:t>R</w:t>
      </w:r>
      <w:r w:rsidR="006F2E5F" w:rsidRPr="00C75976">
        <w:rPr>
          <w:b w:val="0"/>
          <w:color w:val="auto"/>
        </w:rPr>
        <w:t>ed folders within each plastic box.</w:t>
      </w:r>
      <w:proofErr w:type="gramEnd"/>
      <w:r w:rsidR="006F2E5F" w:rsidRPr="00C75976">
        <w:rPr>
          <w:b w:val="0"/>
          <w:color w:val="auto"/>
        </w:rPr>
        <w:t xml:space="preserve">  The folder will contain two separate packets in different colors.</w:t>
      </w:r>
      <w:bookmarkEnd w:id="35"/>
      <w:r w:rsidR="006F2E5F" w:rsidRPr="00C75976">
        <w:rPr>
          <w:b w:val="0"/>
          <w:color w:val="auto"/>
        </w:rPr>
        <w:t xml:space="preserve">  </w:t>
      </w:r>
    </w:p>
    <w:p w:rsidR="00206348" w:rsidRPr="00C75976" w:rsidRDefault="006F2E5F" w:rsidP="00C75976">
      <w:pPr>
        <w:pStyle w:val="Heading2"/>
        <w:numPr>
          <w:ilvl w:val="0"/>
          <w:numId w:val="20"/>
        </w:numPr>
        <w:rPr>
          <w:b w:val="0"/>
          <w:color w:val="auto"/>
        </w:rPr>
      </w:pPr>
      <w:bookmarkStart w:id="36" w:name="_Toc295398852"/>
      <w:r w:rsidRPr="00C75976">
        <w:rPr>
          <w:b w:val="0"/>
          <w:color w:val="auto"/>
        </w:rPr>
        <w:t xml:space="preserve">The </w:t>
      </w:r>
      <w:r w:rsidR="00206348" w:rsidRPr="00C75976">
        <w:rPr>
          <w:b w:val="0"/>
          <w:color w:val="auto"/>
        </w:rPr>
        <w:t>G</w:t>
      </w:r>
      <w:r w:rsidRPr="00C75976">
        <w:rPr>
          <w:b w:val="0"/>
          <w:color w:val="auto"/>
        </w:rPr>
        <w:t xml:space="preserve">reen </w:t>
      </w:r>
      <w:r w:rsidR="00206348" w:rsidRPr="00C75976">
        <w:rPr>
          <w:b w:val="0"/>
          <w:color w:val="auto"/>
        </w:rPr>
        <w:t>P</w:t>
      </w:r>
      <w:r w:rsidRPr="00C75976">
        <w:rPr>
          <w:b w:val="0"/>
          <w:color w:val="auto"/>
        </w:rPr>
        <w:t>acket is for the Technician.  The packet contains patient overview, staging, and algorithm.</w:t>
      </w:r>
      <w:bookmarkEnd w:id="36"/>
      <w:r w:rsidRPr="00C75976">
        <w:rPr>
          <w:b w:val="0"/>
          <w:color w:val="auto"/>
        </w:rPr>
        <w:t xml:space="preserve">  </w:t>
      </w:r>
    </w:p>
    <w:p w:rsidR="00206348" w:rsidRPr="00C75976" w:rsidRDefault="006F2E5F" w:rsidP="00C75976">
      <w:pPr>
        <w:pStyle w:val="Heading2"/>
        <w:numPr>
          <w:ilvl w:val="0"/>
          <w:numId w:val="20"/>
        </w:numPr>
        <w:rPr>
          <w:b w:val="0"/>
          <w:color w:val="auto"/>
        </w:rPr>
      </w:pPr>
      <w:bookmarkStart w:id="37" w:name="_Toc295398853"/>
      <w:r w:rsidRPr="00C75976">
        <w:rPr>
          <w:b w:val="0"/>
          <w:color w:val="auto"/>
        </w:rPr>
        <w:t xml:space="preserve">The </w:t>
      </w:r>
      <w:r w:rsidR="00206348" w:rsidRPr="00C75976">
        <w:rPr>
          <w:b w:val="0"/>
          <w:color w:val="auto"/>
        </w:rPr>
        <w:t>W</w:t>
      </w:r>
      <w:r w:rsidRPr="00C75976">
        <w:rPr>
          <w:b w:val="0"/>
          <w:color w:val="auto"/>
        </w:rPr>
        <w:t xml:space="preserve">hite </w:t>
      </w:r>
      <w:r w:rsidR="00206348" w:rsidRPr="00C75976">
        <w:rPr>
          <w:b w:val="0"/>
          <w:color w:val="auto"/>
        </w:rPr>
        <w:t>P</w:t>
      </w:r>
      <w:r w:rsidRPr="00C75976">
        <w:rPr>
          <w:b w:val="0"/>
          <w:color w:val="auto"/>
        </w:rPr>
        <w:t xml:space="preserve">acket is given to the Faculty that </w:t>
      </w:r>
      <w:proofErr w:type="gramStart"/>
      <w:r w:rsidRPr="00C75976">
        <w:rPr>
          <w:b w:val="0"/>
          <w:color w:val="auto"/>
        </w:rPr>
        <w:t>contains:</w:t>
      </w:r>
      <w:proofErr w:type="gramEnd"/>
      <w:r w:rsidRPr="00C75976">
        <w:rPr>
          <w:b w:val="0"/>
          <w:color w:val="auto"/>
        </w:rPr>
        <w:t xml:space="preserve"> patient overview, staging, roles, and algorithm.</w:t>
      </w:r>
      <w:bookmarkEnd w:id="37"/>
      <w:r w:rsidRPr="00C75976">
        <w:rPr>
          <w:b w:val="0"/>
          <w:color w:val="auto"/>
        </w:rPr>
        <w:t xml:space="preserve">  </w:t>
      </w:r>
    </w:p>
    <w:p w:rsidR="006F2E5F" w:rsidRPr="00C75976" w:rsidRDefault="006F2E5F" w:rsidP="00C75976">
      <w:pPr>
        <w:pStyle w:val="Heading2"/>
        <w:numPr>
          <w:ilvl w:val="0"/>
          <w:numId w:val="0"/>
        </w:numPr>
        <w:ind w:left="720"/>
        <w:rPr>
          <w:b w:val="0"/>
          <w:color w:val="auto"/>
        </w:rPr>
      </w:pPr>
      <w:bookmarkStart w:id="38" w:name="_Toc295398854"/>
      <w:r w:rsidRPr="00C75976">
        <w:rPr>
          <w:b w:val="0"/>
          <w:color w:val="auto"/>
        </w:rPr>
        <w:t xml:space="preserve">The burgundy three ring </w:t>
      </w:r>
      <w:proofErr w:type="gramStart"/>
      <w:r w:rsidRPr="00C75976">
        <w:rPr>
          <w:b w:val="0"/>
          <w:color w:val="auto"/>
        </w:rPr>
        <w:t>binder</w:t>
      </w:r>
      <w:proofErr w:type="gramEnd"/>
      <w:r w:rsidRPr="00C75976">
        <w:rPr>
          <w:b w:val="0"/>
          <w:color w:val="auto"/>
        </w:rPr>
        <w:t xml:space="preserve"> also </w:t>
      </w:r>
      <w:r w:rsidR="00206348" w:rsidRPr="00C75976">
        <w:rPr>
          <w:b w:val="0"/>
          <w:color w:val="auto"/>
        </w:rPr>
        <w:t xml:space="preserve">contains </w:t>
      </w:r>
      <w:r w:rsidRPr="00C75976">
        <w:rPr>
          <w:b w:val="0"/>
          <w:color w:val="auto"/>
        </w:rPr>
        <w:t>patient charts and are used the same way as the red folders from the Evolve scenario.  Finding the necessary information to stage the scenario will be under “Situation” or “Patient Report” under the tab “Patient History”.  Referring to “Physician Orders” and “Medication Administration” tabs will provide information for medications and other props needed for the scenario.</w:t>
      </w:r>
      <w:bookmarkEnd w:id="38"/>
      <w:r w:rsidRPr="00C75976">
        <w:rPr>
          <w:b w:val="0"/>
          <w:color w:val="auto"/>
        </w:rPr>
        <w:t xml:space="preserve">  </w:t>
      </w:r>
    </w:p>
    <w:p w:rsidR="006F2E5F" w:rsidRPr="00C75976" w:rsidRDefault="006F2E5F" w:rsidP="00C75976">
      <w:pPr>
        <w:pStyle w:val="Heading3"/>
        <w:rPr>
          <w:b w:val="0"/>
          <w:color w:val="auto"/>
        </w:rPr>
      </w:pPr>
      <w:bookmarkStart w:id="39" w:name="_Toc295398855"/>
      <w:r w:rsidRPr="00C75976">
        <w:rPr>
          <w:b w:val="0"/>
          <w:color w:val="auto"/>
        </w:rPr>
        <w:t xml:space="preserve">Select the appropriate plastic box for the scenario previously confirmed by the </w:t>
      </w:r>
      <w:proofErr w:type="spellStart"/>
      <w:r w:rsidRPr="00C75976">
        <w:rPr>
          <w:b w:val="0"/>
          <w:color w:val="auto"/>
        </w:rPr>
        <w:t>Sim</w:t>
      </w:r>
      <w:proofErr w:type="spellEnd"/>
      <w:r w:rsidRPr="00C75976">
        <w:rPr>
          <w:b w:val="0"/>
          <w:color w:val="auto"/>
        </w:rPr>
        <w:t xml:space="preserve"> Tech with the faculty</w:t>
      </w:r>
      <w:bookmarkEnd w:id="39"/>
    </w:p>
    <w:p w:rsidR="006F2E5F" w:rsidRPr="00C75976" w:rsidRDefault="006F2E5F" w:rsidP="00C75976">
      <w:pPr>
        <w:pStyle w:val="Heading3"/>
        <w:rPr>
          <w:b w:val="0"/>
          <w:color w:val="auto"/>
        </w:rPr>
      </w:pPr>
      <w:bookmarkStart w:id="40" w:name="_Toc295398856"/>
      <w:r w:rsidRPr="00C75976">
        <w:rPr>
          <w:b w:val="0"/>
          <w:color w:val="auto"/>
        </w:rPr>
        <w:t>Follow the “Staging Steps” if using Evolve.  All other, use “Situation” or “Patient Report”</w:t>
      </w:r>
      <w:bookmarkEnd w:id="40"/>
      <w:r w:rsidRPr="00C75976">
        <w:rPr>
          <w:b w:val="0"/>
          <w:color w:val="auto"/>
        </w:rPr>
        <w:t xml:space="preserve"> </w:t>
      </w:r>
    </w:p>
    <w:p w:rsidR="006F2E5F" w:rsidRPr="00C75976" w:rsidRDefault="006F2E5F" w:rsidP="00C75976">
      <w:pPr>
        <w:pStyle w:val="Heading3"/>
        <w:rPr>
          <w:b w:val="0"/>
          <w:color w:val="auto"/>
        </w:rPr>
      </w:pPr>
      <w:bookmarkStart w:id="41" w:name="_Toc295398857"/>
      <w:r w:rsidRPr="00C75976">
        <w:rPr>
          <w:b w:val="0"/>
          <w:color w:val="auto"/>
        </w:rPr>
        <w:t xml:space="preserve">On the white board, write the day and time based from the “Algorithm Quick Card” if referring to the Evolve scenarios.  All other cases use </w:t>
      </w:r>
      <w:proofErr w:type="gramStart"/>
      <w:r w:rsidRPr="00C75976">
        <w:rPr>
          <w:b w:val="0"/>
          <w:color w:val="auto"/>
        </w:rPr>
        <w:t>Today’s</w:t>
      </w:r>
      <w:proofErr w:type="gramEnd"/>
      <w:r w:rsidRPr="00C75976">
        <w:rPr>
          <w:b w:val="0"/>
          <w:color w:val="auto"/>
        </w:rPr>
        <w:t xml:space="preserve"> date.</w:t>
      </w:r>
      <w:bookmarkEnd w:id="41"/>
    </w:p>
    <w:p w:rsidR="006F2E5F" w:rsidRPr="00C75976" w:rsidRDefault="006F2E5F" w:rsidP="00C75976">
      <w:pPr>
        <w:pStyle w:val="Heading4"/>
        <w:numPr>
          <w:ilvl w:val="0"/>
          <w:numId w:val="0"/>
        </w:numPr>
        <w:ind w:left="2160"/>
        <w:rPr>
          <w:b w:val="0"/>
          <w:color w:val="auto"/>
        </w:rPr>
      </w:pPr>
      <w:r w:rsidRPr="00C75976">
        <w:rPr>
          <w:b w:val="0"/>
          <w:color w:val="auto"/>
        </w:rPr>
        <w:t>Provide the appropriate phone number(s) on the white board</w:t>
      </w:r>
      <w:r w:rsidR="00413F44" w:rsidRPr="00C75976">
        <w:rPr>
          <w:b w:val="0"/>
          <w:color w:val="auto"/>
        </w:rPr>
        <w:t>.</w:t>
      </w:r>
      <w:r w:rsidRPr="00C75976">
        <w:rPr>
          <w:b w:val="0"/>
          <w:color w:val="auto"/>
        </w:rPr>
        <w:t xml:space="preserve"> i.e.: “Operator”, Doctor and/or Rapid Response Team</w:t>
      </w:r>
    </w:p>
    <w:p w:rsidR="006F2E5F" w:rsidRPr="00C75976" w:rsidRDefault="006F2E5F" w:rsidP="00C75976">
      <w:pPr>
        <w:pStyle w:val="Heading4"/>
        <w:numPr>
          <w:ilvl w:val="0"/>
          <w:numId w:val="0"/>
        </w:numPr>
        <w:ind w:left="2160"/>
        <w:rPr>
          <w:b w:val="0"/>
          <w:color w:val="auto"/>
        </w:rPr>
      </w:pPr>
      <w:r w:rsidRPr="00C75976">
        <w:rPr>
          <w:b w:val="0"/>
          <w:color w:val="auto"/>
        </w:rPr>
        <w:t xml:space="preserve">***Note: Phone numbers based on assigned Debrief room or </w:t>
      </w:r>
      <w:proofErr w:type="spellStart"/>
      <w:r w:rsidRPr="00C75976">
        <w:rPr>
          <w:b w:val="0"/>
          <w:color w:val="auto"/>
        </w:rPr>
        <w:t>Sim</w:t>
      </w:r>
      <w:proofErr w:type="spellEnd"/>
      <w:r w:rsidRPr="00C75976">
        <w:rPr>
          <w:b w:val="0"/>
          <w:color w:val="auto"/>
        </w:rPr>
        <w:t xml:space="preserve"> Control station</w:t>
      </w:r>
    </w:p>
    <w:p w:rsidR="006F2E5F" w:rsidRDefault="006F2E5F" w:rsidP="00C75976">
      <w:pPr>
        <w:pStyle w:val="Heading3"/>
        <w:rPr>
          <w:b w:val="0"/>
          <w:color w:val="auto"/>
        </w:rPr>
      </w:pPr>
      <w:bookmarkStart w:id="42" w:name="_Toc295398858"/>
      <w:r w:rsidRPr="00C75976">
        <w:rPr>
          <w:b w:val="0"/>
          <w:color w:val="auto"/>
        </w:rPr>
        <w:t xml:space="preserve">Once room </w:t>
      </w:r>
      <w:proofErr w:type="gramStart"/>
      <w:r w:rsidRPr="00C75976">
        <w:rPr>
          <w:b w:val="0"/>
          <w:color w:val="auto"/>
        </w:rPr>
        <w:t>is staged</w:t>
      </w:r>
      <w:proofErr w:type="gramEnd"/>
      <w:r w:rsidRPr="00C75976">
        <w:rPr>
          <w:b w:val="0"/>
          <w:color w:val="auto"/>
        </w:rPr>
        <w:t xml:space="preserve">, place the plastic box under the sink and put all necessary papers for the scenario in </w:t>
      </w:r>
      <w:proofErr w:type="spellStart"/>
      <w:r w:rsidRPr="00C75976">
        <w:rPr>
          <w:b w:val="0"/>
          <w:color w:val="auto"/>
        </w:rPr>
        <w:t>Sim</w:t>
      </w:r>
      <w:proofErr w:type="spellEnd"/>
      <w:r w:rsidRPr="00C75976">
        <w:rPr>
          <w:b w:val="0"/>
          <w:color w:val="auto"/>
        </w:rPr>
        <w:t xml:space="preserve"> Control in the station being used.</w:t>
      </w:r>
      <w:bookmarkEnd w:id="42"/>
      <w:r w:rsidR="001167E6">
        <w:rPr>
          <w:b w:val="0"/>
          <w:color w:val="auto"/>
        </w:rPr>
        <w:t xml:space="preserve"> </w:t>
      </w:r>
    </w:p>
    <w:p w:rsidR="001167E6" w:rsidRPr="001167E6" w:rsidRDefault="001167E6" w:rsidP="001167E6">
      <w:pPr>
        <w:pStyle w:val="Heading2"/>
        <w:rPr>
          <w:b w:val="0"/>
          <w:color w:val="auto"/>
        </w:rPr>
      </w:pPr>
      <w:bookmarkStart w:id="43" w:name="_Toc295398859"/>
      <w:r w:rsidRPr="001167E6">
        <w:rPr>
          <w:b w:val="0"/>
          <w:color w:val="auto"/>
        </w:rPr>
        <w:t>Running Simulations:</w:t>
      </w:r>
      <w:bookmarkEnd w:id="43"/>
    </w:p>
    <w:p w:rsidR="001167E6" w:rsidRPr="001167E6" w:rsidRDefault="00852DB0" w:rsidP="001167E6">
      <w:pPr>
        <w:pStyle w:val="Heading3"/>
        <w:rPr>
          <w:b w:val="0"/>
          <w:color w:val="auto"/>
        </w:rPr>
      </w:pPr>
      <w:bookmarkStart w:id="44" w:name="_Toc295398860"/>
      <w:r>
        <w:rPr>
          <w:b w:val="0"/>
          <w:color w:val="auto"/>
        </w:rPr>
        <w:t>With direction from</w:t>
      </w:r>
      <w:r w:rsidR="001167E6" w:rsidRPr="001167E6">
        <w:rPr>
          <w:b w:val="0"/>
          <w:color w:val="auto"/>
        </w:rPr>
        <w:t xml:space="preserve"> the facilitator, use the Green Packet to manage the algorithm for the given scenario.</w:t>
      </w:r>
      <w:bookmarkEnd w:id="44"/>
    </w:p>
    <w:p w:rsidR="001167E6" w:rsidRPr="001167E6" w:rsidRDefault="001167E6" w:rsidP="001167E6">
      <w:pPr>
        <w:pStyle w:val="Heading3"/>
        <w:rPr>
          <w:b w:val="0"/>
          <w:color w:val="auto"/>
        </w:rPr>
      </w:pPr>
      <w:bookmarkStart w:id="45" w:name="_Toc295398861"/>
      <w:proofErr w:type="gramStart"/>
      <w:r w:rsidRPr="001167E6">
        <w:rPr>
          <w:b w:val="0"/>
          <w:color w:val="auto"/>
        </w:rPr>
        <w:t>Voice acting is typically performed by the facilitator</w:t>
      </w:r>
      <w:proofErr w:type="gramEnd"/>
      <w:r w:rsidRPr="001167E6">
        <w:rPr>
          <w:b w:val="0"/>
          <w:color w:val="auto"/>
        </w:rPr>
        <w:t>. However, it may be necessary to act as the patient. It is the best practice to change accent and tone to match the patient.</w:t>
      </w:r>
      <w:bookmarkEnd w:id="45"/>
    </w:p>
    <w:p w:rsidR="001167E6" w:rsidRPr="001167E6" w:rsidRDefault="001167E6" w:rsidP="001167E6">
      <w:pPr>
        <w:pStyle w:val="Heading3"/>
        <w:rPr>
          <w:b w:val="0"/>
          <w:color w:val="auto"/>
        </w:rPr>
      </w:pPr>
      <w:bookmarkStart w:id="46" w:name="_Toc295398862"/>
      <w:r w:rsidRPr="001167E6">
        <w:rPr>
          <w:b w:val="0"/>
          <w:color w:val="auto"/>
        </w:rPr>
        <w:t>A touch panel provides controls for camera movement, zoom level, and quick preset to jump quickly to various spots in the room. A label on the touch panel provides a list of camera presets.</w:t>
      </w:r>
      <w:bookmarkEnd w:id="46"/>
    </w:p>
    <w:p w:rsidR="006F2E5F" w:rsidRPr="00C75976" w:rsidRDefault="006F2E5F" w:rsidP="00C75976">
      <w:pPr>
        <w:pStyle w:val="Heading2"/>
        <w:rPr>
          <w:b w:val="0"/>
          <w:color w:val="auto"/>
        </w:rPr>
      </w:pPr>
      <w:bookmarkStart w:id="47" w:name="_Toc295398863"/>
      <w:r w:rsidRPr="00C75976">
        <w:rPr>
          <w:b w:val="0"/>
          <w:color w:val="auto"/>
        </w:rPr>
        <w:lastRenderedPageBreak/>
        <w:t xml:space="preserve">Break down of Staged Scenario: All items used in the scenario </w:t>
      </w:r>
      <w:proofErr w:type="gramStart"/>
      <w:r w:rsidRPr="00C75976">
        <w:rPr>
          <w:b w:val="0"/>
          <w:color w:val="auto"/>
        </w:rPr>
        <w:t>will be placed</w:t>
      </w:r>
      <w:proofErr w:type="gramEnd"/>
      <w:r w:rsidRPr="00C75976">
        <w:rPr>
          <w:b w:val="0"/>
          <w:color w:val="auto"/>
        </w:rPr>
        <w:t xml:space="preserve"> back in the plastic box.  All other items, such as equipment or </w:t>
      </w:r>
      <w:proofErr w:type="spellStart"/>
      <w:r w:rsidRPr="00C75976">
        <w:rPr>
          <w:b w:val="0"/>
          <w:color w:val="auto"/>
        </w:rPr>
        <w:t>moulage</w:t>
      </w:r>
      <w:proofErr w:type="spellEnd"/>
      <w:r w:rsidRPr="00C75976">
        <w:rPr>
          <w:b w:val="0"/>
          <w:color w:val="auto"/>
        </w:rPr>
        <w:t xml:space="preserve"> will be stored in its appropriate location(s).</w:t>
      </w:r>
      <w:bookmarkEnd w:id="47"/>
      <w:r w:rsidRPr="00C75976">
        <w:rPr>
          <w:b w:val="0"/>
          <w:color w:val="auto"/>
        </w:rPr>
        <w:t xml:space="preserve"> </w:t>
      </w:r>
    </w:p>
    <w:p w:rsidR="006F2E5F" w:rsidRPr="00C75976" w:rsidRDefault="006F2E5F" w:rsidP="00C75976">
      <w:pPr>
        <w:pStyle w:val="Heading3"/>
        <w:rPr>
          <w:b w:val="0"/>
          <w:color w:val="auto"/>
        </w:rPr>
      </w:pPr>
      <w:bookmarkStart w:id="48" w:name="_Toc295398864"/>
      <w:r w:rsidRPr="00C75976">
        <w:rPr>
          <w:b w:val="0"/>
          <w:color w:val="auto"/>
        </w:rPr>
        <w:t xml:space="preserve">Gather all </w:t>
      </w:r>
      <w:proofErr w:type="gramStart"/>
      <w:r w:rsidRPr="00C75976">
        <w:rPr>
          <w:b w:val="0"/>
          <w:color w:val="auto"/>
        </w:rPr>
        <w:t>paper work</w:t>
      </w:r>
      <w:proofErr w:type="gramEnd"/>
      <w:r w:rsidRPr="00C75976">
        <w:rPr>
          <w:b w:val="0"/>
          <w:color w:val="auto"/>
        </w:rPr>
        <w:t xml:space="preserve"> used for the scenario, this includes the Technician and faculty references.</w:t>
      </w:r>
      <w:bookmarkEnd w:id="48"/>
    </w:p>
    <w:p w:rsidR="006F2E5F" w:rsidRPr="00C75976" w:rsidRDefault="006F2E5F" w:rsidP="00C75976">
      <w:pPr>
        <w:pStyle w:val="Heading3"/>
        <w:rPr>
          <w:b w:val="0"/>
          <w:color w:val="auto"/>
        </w:rPr>
      </w:pPr>
      <w:bookmarkStart w:id="49" w:name="_Toc295398865"/>
      <w:r w:rsidRPr="00C75976">
        <w:rPr>
          <w:b w:val="0"/>
          <w:color w:val="auto"/>
        </w:rPr>
        <w:t>Remove ID bands, IV bags, dressings, and all other items used to stage the scenario.</w:t>
      </w:r>
      <w:bookmarkEnd w:id="49"/>
    </w:p>
    <w:p w:rsidR="006F2E5F" w:rsidRPr="00C75976" w:rsidRDefault="006F2E5F" w:rsidP="00C75976">
      <w:pPr>
        <w:pStyle w:val="Heading3"/>
        <w:rPr>
          <w:b w:val="0"/>
          <w:color w:val="auto"/>
        </w:rPr>
      </w:pPr>
      <w:bookmarkStart w:id="50" w:name="_Toc295398866"/>
      <w:r w:rsidRPr="00C75976">
        <w:rPr>
          <w:b w:val="0"/>
          <w:color w:val="auto"/>
        </w:rPr>
        <w:t>Put all medications back in the plastic box and re-stock supplies if necessary.</w:t>
      </w:r>
      <w:bookmarkEnd w:id="50"/>
    </w:p>
    <w:p w:rsidR="006F2E5F" w:rsidRPr="00C75976" w:rsidRDefault="006F2E5F" w:rsidP="00C75976">
      <w:pPr>
        <w:pStyle w:val="Heading3"/>
        <w:rPr>
          <w:b w:val="0"/>
          <w:color w:val="auto"/>
        </w:rPr>
      </w:pPr>
      <w:bookmarkStart w:id="51" w:name="_Toc295398867"/>
      <w:r w:rsidRPr="00C75976">
        <w:rPr>
          <w:b w:val="0"/>
          <w:color w:val="auto"/>
        </w:rPr>
        <w:t>Re-stock necessary supplies for room if applicable.</w:t>
      </w:r>
      <w:r w:rsidR="00413F44" w:rsidRPr="00C75976">
        <w:rPr>
          <w:b w:val="0"/>
          <w:color w:val="auto"/>
        </w:rPr>
        <w:t xml:space="preserve"> i.e.: Syringes, crash cart, needles, gloves, etc.</w:t>
      </w:r>
      <w:bookmarkEnd w:id="51"/>
    </w:p>
    <w:p w:rsidR="006F2E5F" w:rsidRPr="00C75976" w:rsidRDefault="006F2E5F" w:rsidP="00C75976">
      <w:pPr>
        <w:pStyle w:val="Heading3"/>
        <w:rPr>
          <w:b w:val="0"/>
          <w:color w:val="auto"/>
        </w:rPr>
      </w:pPr>
      <w:bookmarkStart w:id="52" w:name="_Toc295398868"/>
      <w:r w:rsidRPr="00C75976">
        <w:rPr>
          <w:b w:val="0"/>
          <w:color w:val="auto"/>
        </w:rPr>
        <w:t>Empty the drainage bag for the Manikin located under the bed or gurney.</w:t>
      </w:r>
      <w:bookmarkEnd w:id="52"/>
    </w:p>
    <w:p w:rsidR="006F2E5F" w:rsidRPr="00C75976" w:rsidRDefault="006F2E5F" w:rsidP="00C75976">
      <w:pPr>
        <w:pStyle w:val="Heading3"/>
        <w:rPr>
          <w:b w:val="0"/>
          <w:color w:val="auto"/>
        </w:rPr>
      </w:pPr>
      <w:bookmarkStart w:id="53" w:name="_Toc295398869"/>
      <w:r w:rsidRPr="00C75976">
        <w:rPr>
          <w:b w:val="0"/>
          <w:color w:val="auto"/>
        </w:rPr>
        <w:t xml:space="preserve">Store the plastic box in </w:t>
      </w:r>
      <w:proofErr w:type="spellStart"/>
      <w:r w:rsidRPr="00C75976">
        <w:rPr>
          <w:b w:val="0"/>
          <w:color w:val="auto"/>
        </w:rPr>
        <w:t>Sim</w:t>
      </w:r>
      <w:proofErr w:type="spellEnd"/>
      <w:r w:rsidRPr="00C75976">
        <w:rPr>
          <w:b w:val="0"/>
          <w:color w:val="auto"/>
        </w:rPr>
        <w:t xml:space="preserve"> Control in its appropriate place.</w:t>
      </w:r>
      <w:bookmarkEnd w:id="53"/>
    </w:p>
    <w:p w:rsidR="00CC0B46" w:rsidRPr="00C75976" w:rsidRDefault="006F2E5F" w:rsidP="00C75976">
      <w:pPr>
        <w:pStyle w:val="Heading2"/>
        <w:rPr>
          <w:rFonts w:cstheme="minorHAnsi"/>
          <w:b w:val="0"/>
          <w:color w:val="auto"/>
          <w:u w:val="single"/>
        </w:rPr>
      </w:pPr>
      <w:bookmarkStart w:id="54" w:name="_Toc295398870"/>
      <w:r w:rsidRPr="00C75976">
        <w:rPr>
          <w:b w:val="0"/>
          <w:color w:val="auto"/>
        </w:rPr>
        <w:t xml:space="preserve">B-Line </w:t>
      </w:r>
      <w:proofErr w:type="spellStart"/>
      <w:r w:rsidR="00CC0B46" w:rsidRPr="00C75976">
        <w:rPr>
          <w:b w:val="0"/>
          <w:color w:val="auto"/>
        </w:rPr>
        <w:t>SimBridge</w:t>
      </w:r>
      <w:proofErr w:type="spellEnd"/>
      <w:r w:rsidR="00206348" w:rsidRPr="00C75976">
        <w:rPr>
          <w:b w:val="0"/>
          <w:color w:val="auto"/>
        </w:rPr>
        <w:t xml:space="preserve"> </w:t>
      </w:r>
      <w:r w:rsidR="00206348" w:rsidRPr="00C75976">
        <w:rPr>
          <w:b w:val="0"/>
          <w:color w:val="auto"/>
          <w:sz w:val="20"/>
          <w:szCs w:val="20"/>
        </w:rPr>
        <w:t xml:space="preserve">(see Appendix A for </w:t>
      </w:r>
      <w:r w:rsidR="006A044D" w:rsidRPr="00C75976">
        <w:rPr>
          <w:b w:val="0"/>
          <w:color w:val="auto"/>
          <w:sz w:val="20"/>
          <w:szCs w:val="20"/>
        </w:rPr>
        <w:t>accessing videos</w:t>
      </w:r>
      <w:r w:rsidR="00206348" w:rsidRPr="00C75976">
        <w:rPr>
          <w:b w:val="0"/>
          <w:color w:val="auto"/>
          <w:sz w:val="20"/>
          <w:szCs w:val="20"/>
        </w:rPr>
        <w:t xml:space="preserve"> remotely </w:t>
      </w:r>
      <w:r w:rsidR="006A044D" w:rsidRPr="00C75976">
        <w:rPr>
          <w:b w:val="0"/>
          <w:color w:val="auto"/>
          <w:sz w:val="20"/>
          <w:szCs w:val="20"/>
        </w:rPr>
        <w:t>on</w:t>
      </w:r>
      <w:r w:rsidR="00206348" w:rsidRPr="00C75976">
        <w:rPr>
          <w:b w:val="0"/>
          <w:color w:val="auto"/>
          <w:sz w:val="20"/>
          <w:szCs w:val="20"/>
        </w:rPr>
        <w:t xml:space="preserve"> B-Line)</w:t>
      </w:r>
      <w:bookmarkEnd w:id="54"/>
    </w:p>
    <w:p w:rsidR="006F2E5F" w:rsidRPr="00C75976" w:rsidRDefault="006F2E5F" w:rsidP="00C75976">
      <w:pPr>
        <w:pStyle w:val="Heading3"/>
        <w:rPr>
          <w:rFonts w:cstheme="minorHAnsi"/>
          <w:b w:val="0"/>
          <w:color w:val="auto"/>
        </w:rPr>
      </w:pPr>
      <w:bookmarkStart w:id="55" w:name="_Toc295398871"/>
      <w:r w:rsidRPr="00C75976">
        <w:rPr>
          <w:b w:val="0"/>
          <w:color w:val="auto"/>
        </w:rPr>
        <w:t xml:space="preserve">Creating users in </w:t>
      </w:r>
      <w:proofErr w:type="spellStart"/>
      <w:r w:rsidRPr="00C75976">
        <w:rPr>
          <w:b w:val="0"/>
          <w:color w:val="auto"/>
        </w:rPr>
        <w:t>SimBridge</w:t>
      </w:r>
      <w:bookmarkEnd w:id="55"/>
      <w:proofErr w:type="spellEnd"/>
    </w:p>
    <w:p w:rsidR="006F2E5F" w:rsidRPr="00C75976" w:rsidRDefault="006F2E5F" w:rsidP="00C75976">
      <w:pPr>
        <w:pStyle w:val="Heading4"/>
        <w:rPr>
          <w:b w:val="0"/>
          <w:color w:val="auto"/>
        </w:rPr>
      </w:pPr>
      <w:r w:rsidRPr="00C75976">
        <w:rPr>
          <w:b w:val="0"/>
          <w:color w:val="auto"/>
        </w:rPr>
        <w:t xml:space="preserve">Go to </w:t>
      </w:r>
      <w:proofErr w:type="spellStart"/>
      <w:r w:rsidRPr="00C75976">
        <w:rPr>
          <w:b w:val="0"/>
          <w:color w:val="auto"/>
        </w:rPr>
        <w:t>SimBridge</w:t>
      </w:r>
      <w:proofErr w:type="spellEnd"/>
      <w:r w:rsidRPr="00C75976">
        <w:rPr>
          <w:b w:val="0"/>
          <w:color w:val="auto"/>
        </w:rPr>
        <w:t xml:space="preserve"> on one of the workstation computers (Dell) in </w:t>
      </w:r>
      <w:proofErr w:type="spellStart"/>
      <w:r w:rsidRPr="00C75976">
        <w:rPr>
          <w:b w:val="0"/>
          <w:color w:val="auto"/>
        </w:rPr>
        <w:t>Sim</w:t>
      </w:r>
      <w:proofErr w:type="spellEnd"/>
      <w:r w:rsidRPr="00C75976">
        <w:rPr>
          <w:b w:val="0"/>
          <w:color w:val="auto"/>
        </w:rPr>
        <w:t xml:space="preserve"> Control. </w:t>
      </w:r>
      <w:proofErr w:type="spellStart"/>
      <w:r w:rsidRPr="00C75976">
        <w:rPr>
          <w:b w:val="0"/>
          <w:color w:val="auto"/>
        </w:rPr>
        <w:t>SimBridge</w:t>
      </w:r>
      <w:proofErr w:type="spellEnd"/>
      <w:r w:rsidRPr="00C75976">
        <w:rPr>
          <w:b w:val="0"/>
          <w:color w:val="auto"/>
        </w:rPr>
        <w:t xml:space="preserve"> is the homepage on Mozilla Firefox</w:t>
      </w:r>
    </w:p>
    <w:p w:rsidR="006F2E5F" w:rsidRPr="00C75976" w:rsidRDefault="006F2E5F" w:rsidP="00C75976">
      <w:pPr>
        <w:pStyle w:val="Heading4"/>
        <w:rPr>
          <w:b w:val="0"/>
          <w:color w:val="auto"/>
        </w:rPr>
      </w:pPr>
      <w:r w:rsidRPr="00C75976">
        <w:rPr>
          <w:b w:val="0"/>
          <w:color w:val="auto"/>
        </w:rPr>
        <w:t>Log in</w:t>
      </w:r>
    </w:p>
    <w:p w:rsidR="006F2E5F" w:rsidRPr="00C75976" w:rsidRDefault="006F2E5F" w:rsidP="00C75976">
      <w:pPr>
        <w:pStyle w:val="Heading4"/>
        <w:rPr>
          <w:b w:val="0"/>
          <w:color w:val="auto"/>
        </w:rPr>
      </w:pPr>
      <w:r w:rsidRPr="00C75976">
        <w:rPr>
          <w:b w:val="0"/>
          <w:color w:val="auto"/>
        </w:rPr>
        <w:t>Click “Administration”</w:t>
      </w:r>
    </w:p>
    <w:p w:rsidR="006F2E5F" w:rsidRPr="00C75976" w:rsidRDefault="006F2E5F" w:rsidP="00C75976">
      <w:pPr>
        <w:pStyle w:val="Heading4"/>
        <w:rPr>
          <w:b w:val="0"/>
          <w:color w:val="auto"/>
        </w:rPr>
      </w:pPr>
      <w:r w:rsidRPr="00C75976">
        <w:rPr>
          <w:b w:val="0"/>
          <w:color w:val="auto"/>
        </w:rPr>
        <w:t>Click “Users”</w:t>
      </w:r>
    </w:p>
    <w:p w:rsidR="006F2E5F" w:rsidRPr="00C75976" w:rsidRDefault="006F2E5F" w:rsidP="00C75976">
      <w:pPr>
        <w:pStyle w:val="Heading4"/>
        <w:rPr>
          <w:b w:val="0"/>
          <w:color w:val="auto"/>
        </w:rPr>
      </w:pPr>
      <w:r w:rsidRPr="00C75976">
        <w:rPr>
          <w:b w:val="0"/>
          <w:color w:val="auto"/>
        </w:rPr>
        <w:t>Click “New User”</w:t>
      </w:r>
    </w:p>
    <w:p w:rsidR="006F2E5F" w:rsidRPr="00C75976" w:rsidRDefault="006F2E5F" w:rsidP="00C75976">
      <w:pPr>
        <w:pStyle w:val="Heading4"/>
        <w:rPr>
          <w:b w:val="0"/>
          <w:color w:val="auto"/>
        </w:rPr>
      </w:pPr>
      <w:r w:rsidRPr="00C75976">
        <w:rPr>
          <w:b w:val="0"/>
          <w:color w:val="auto"/>
        </w:rPr>
        <w:t>Fill out form for desired user. The naming convention for new faculty users is</w:t>
      </w:r>
    </w:p>
    <w:p w:rsidR="006F2E5F" w:rsidRPr="00C75976" w:rsidRDefault="006F2E5F" w:rsidP="00C75976">
      <w:pPr>
        <w:pStyle w:val="Heading4"/>
        <w:rPr>
          <w:b w:val="0"/>
          <w:color w:val="auto"/>
        </w:rPr>
      </w:pPr>
      <w:proofErr w:type="gramStart"/>
      <w:r w:rsidRPr="00C75976">
        <w:rPr>
          <w:b w:val="0"/>
          <w:color w:val="auto"/>
        </w:rPr>
        <w:t>user</w:t>
      </w:r>
      <w:proofErr w:type="gramEnd"/>
      <w:r w:rsidRPr="00C75976">
        <w:rPr>
          <w:b w:val="0"/>
          <w:color w:val="auto"/>
        </w:rPr>
        <w:t>: “</w:t>
      </w:r>
      <w:proofErr w:type="spellStart"/>
      <w:r w:rsidRPr="00C75976">
        <w:rPr>
          <w:b w:val="0"/>
          <w:color w:val="auto"/>
        </w:rPr>
        <w:t>FirstNameLastName</w:t>
      </w:r>
      <w:proofErr w:type="spellEnd"/>
      <w:r w:rsidRPr="00C75976">
        <w:rPr>
          <w:b w:val="0"/>
          <w:color w:val="auto"/>
        </w:rPr>
        <w:t>”  (All together with capital letters for first and last name)</w:t>
      </w:r>
    </w:p>
    <w:p w:rsidR="006F2E5F" w:rsidRPr="00C75976" w:rsidRDefault="006F2E5F" w:rsidP="00C75976">
      <w:pPr>
        <w:pStyle w:val="Heading4"/>
        <w:rPr>
          <w:b w:val="0"/>
          <w:color w:val="auto"/>
        </w:rPr>
      </w:pPr>
      <w:proofErr w:type="gramStart"/>
      <w:r w:rsidRPr="00C75976">
        <w:rPr>
          <w:b w:val="0"/>
          <w:color w:val="auto"/>
        </w:rPr>
        <w:t>password</w:t>
      </w:r>
      <w:proofErr w:type="gramEnd"/>
      <w:r w:rsidRPr="00C75976">
        <w:rPr>
          <w:b w:val="0"/>
          <w:color w:val="auto"/>
        </w:rPr>
        <w:t>: “LastName9” (Add number 9 to last name with first letter capitalized)</w:t>
      </w:r>
    </w:p>
    <w:p w:rsidR="006F2E5F" w:rsidRPr="00C75976" w:rsidRDefault="006F2E5F" w:rsidP="00C75976">
      <w:pPr>
        <w:pStyle w:val="Heading4"/>
        <w:rPr>
          <w:b w:val="0"/>
          <w:color w:val="auto"/>
        </w:rPr>
      </w:pPr>
      <w:r w:rsidRPr="00C75976">
        <w:rPr>
          <w:b w:val="0"/>
          <w:color w:val="auto"/>
        </w:rPr>
        <w:t>Select Role as “Content Admin.” This is the default group with proper security permissions set.</w:t>
      </w:r>
    </w:p>
    <w:p w:rsidR="006F2E5F" w:rsidRPr="00C75976" w:rsidRDefault="006F2E5F" w:rsidP="00C75976">
      <w:pPr>
        <w:pStyle w:val="Heading4"/>
        <w:rPr>
          <w:b w:val="0"/>
          <w:color w:val="auto"/>
        </w:rPr>
      </w:pPr>
      <w:r w:rsidRPr="00C75976">
        <w:rPr>
          <w:b w:val="0"/>
          <w:color w:val="auto"/>
        </w:rPr>
        <w:t>Ensure organization matches the user’s school</w:t>
      </w:r>
    </w:p>
    <w:p w:rsidR="00CC0B46" w:rsidRPr="00C75976" w:rsidRDefault="006F2E5F" w:rsidP="00C75976">
      <w:pPr>
        <w:pStyle w:val="Heading4"/>
        <w:rPr>
          <w:rFonts w:cstheme="minorHAnsi"/>
          <w:b w:val="0"/>
          <w:color w:val="auto"/>
          <w:u w:val="single"/>
        </w:rPr>
      </w:pPr>
      <w:r w:rsidRPr="00C75976">
        <w:rPr>
          <w:b w:val="0"/>
          <w:color w:val="auto"/>
        </w:rPr>
        <w:t>Click “Save” and close the web browser</w:t>
      </w:r>
    </w:p>
    <w:p w:rsidR="00CC0B46" w:rsidRPr="00C75976" w:rsidRDefault="006F2E5F" w:rsidP="00C75976">
      <w:pPr>
        <w:pStyle w:val="Heading2"/>
        <w:rPr>
          <w:b w:val="0"/>
          <w:color w:val="auto"/>
        </w:rPr>
      </w:pPr>
      <w:bookmarkStart w:id="56" w:name="_Toc295398872"/>
      <w:r w:rsidRPr="00C75976">
        <w:rPr>
          <w:b w:val="0"/>
          <w:color w:val="auto"/>
        </w:rPr>
        <w:lastRenderedPageBreak/>
        <w:t xml:space="preserve">B-Line </w:t>
      </w:r>
      <w:r w:rsidR="00090AFD">
        <w:rPr>
          <w:b w:val="0"/>
          <w:color w:val="auto"/>
        </w:rPr>
        <w:t xml:space="preserve">Standardized </w:t>
      </w:r>
      <w:r w:rsidR="00CC0B46" w:rsidRPr="00C75976">
        <w:rPr>
          <w:b w:val="0"/>
          <w:color w:val="auto"/>
        </w:rPr>
        <w:t>Patient</w:t>
      </w:r>
      <w:r w:rsidR="00413F44" w:rsidRPr="00C75976">
        <w:rPr>
          <w:b w:val="0"/>
          <w:color w:val="auto"/>
        </w:rPr>
        <w:t xml:space="preserve">: </w:t>
      </w:r>
      <w:r w:rsidR="00CC0B46" w:rsidRPr="00C75976">
        <w:rPr>
          <w:b w:val="0"/>
          <w:color w:val="auto"/>
        </w:rPr>
        <w:t xml:space="preserve">The videos for the SP rooms are available for streaming from any computer with Internet access. You will need Apple </w:t>
      </w:r>
      <w:proofErr w:type="spellStart"/>
      <w:r w:rsidR="00CC0B46" w:rsidRPr="00C75976">
        <w:rPr>
          <w:b w:val="0"/>
          <w:color w:val="auto"/>
        </w:rPr>
        <w:t>Quicktime</w:t>
      </w:r>
      <w:proofErr w:type="spellEnd"/>
      <w:r w:rsidR="00CC0B46" w:rsidRPr="00C75976">
        <w:rPr>
          <w:b w:val="0"/>
          <w:color w:val="auto"/>
        </w:rPr>
        <w:t xml:space="preserve"> installed on your computer, which is available </w:t>
      </w:r>
      <w:proofErr w:type="gramStart"/>
      <w:r w:rsidR="00CC0B46" w:rsidRPr="00C75976">
        <w:rPr>
          <w:b w:val="0"/>
          <w:color w:val="auto"/>
        </w:rPr>
        <w:t>for free</w:t>
      </w:r>
      <w:proofErr w:type="gramEnd"/>
      <w:r w:rsidR="00CC0B46" w:rsidRPr="00C75976">
        <w:rPr>
          <w:b w:val="0"/>
          <w:color w:val="auto"/>
        </w:rPr>
        <w:t xml:space="preserve"> from www.apple.com if you don't already have it. Once installed, please follow the steps below to configure </w:t>
      </w:r>
      <w:proofErr w:type="spellStart"/>
      <w:r w:rsidR="00CC0B46" w:rsidRPr="00C75976">
        <w:rPr>
          <w:b w:val="0"/>
          <w:color w:val="auto"/>
        </w:rPr>
        <w:t>Quicktime</w:t>
      </w:r>
      <w:proofErr w:type="spellEnd"/>
      <w:r w:rsidR="00CC0B46" w:rsidRPr="00C75976">
        <w:rPr>
          <w:b w:val="0"/>
          <w:color w:val="auto"/>
        </w:rPr>
        <w:t xml:space="preserve"> correctly.</w:t>
      </w:r>
      <w:bookmarkEnd w:id="56"/>
    </w:p>
    <w:p w:rsidR="00CC0B46" w:rsidRPr="00C75976" w:rsidRDefault="00CC0B46" w:rsidP="00C75976">
      <w:pPr>
        <w:pStyle w:val="Heading3"/>
        <w:rPr>
          <w:b w:val="0"/>
          <w:color w:val="auto"/>
        </w:rPr>
      </w:pPr>
      <w:bookmarkStart w:id="57" w:name="_Toc295398873"/>
      <w:r w:rsidRPr="00C75976">
        <w:rPr>
          <w:b w:val="0"/>
          <w:color w:val="auto"/>
        </w:rPr>
        <w:t xml:space="preserve">Open the </w:t>
      </w:r>
      <w:proofErr w:type="spellStart"/>
      <w:r w:rsidRPr="00C75976">
        <w:rPr>
          <w:b w:val="0"/>
          <w:color w:val="auto"/>
        </w:rPr>
        <w:t>Quicktime</w:t>
      </w:r>
      <w:proofErr w:type="spellEnd"/>
      <w:r w:rsidRPr="00C75976">
        <w:rPr>
          <w:b w:val="0"/>
          <w:color w:val="auto"/>
        </w:rPr>
        <w:t xml:space="preserve"> player from you Start Menu</w:t>
      </w:r>
      <w:bookmarkEnd w:id="57"/>
    </w:p>
    <w:p w:rsidR="00CC0B46" w:rsidRPr="00C75976" w:rsidRDefault="00CC0B46" w:rsidP="00C75976">
      <w:pPr>
        <w:pStyle w:val="Heading3"/>
        <w:rPr>
          <w:b w:val="0"/>
          <w:color w:val="auto"/>
        </w:rPr>
      </w:pPr>
      <w:bookmarkStart w:id="58" w:name="_Toc295398874"/>
      <w:r w:rsidRPr="00C75976">
        <w:rPr>
          <w:b w:val="0"/>
          <w:color w:val="auto"/>
        </w:rPr>
        <w:t xml:space="preserve">Go to Edit -&gt; Preferences -&gt; </w:t>
      </w:r>
      <w:proofErr w:type="spellStart"/>
      <w:r w:rsidRPr="00C75976">
        <w:rPr>
          <w:b w:val="0"/>
          <w:color w:val="auto"/>
        </w:rPr>
        <w:t>Quicktime</w:t>
      </w:r>
      <w:proofErr w:type="spellEnd"/>
      <w:r w:rsidRPr="00C75976">
        <w:rPr>
          <w:b w:val="0"/>
          <w:color w:val="auto"/>
        </w:rPr>
        <w:t xml:space="preserve"> Preferences.</w:t>
      </w:r>
      <w:bookmarkEnd w:id="58"/>
    </w:p>
    <w:p w:rsidR="00CC0B46" w:rsidRPr="00C75976" w:rsidRDefault="00CC0B46" w:rsidP="00C75976">
      <w:pPr>
        <w:pStyle w:val="Heading3"/>
        <w:rPr>
          <w:b w:val="0"/>
          <w:color w:val="auto"/>
        </w:rPr>
      </w:pPr>
      <w:bookmarkStart w:id="59" w:name="_Toc295398875"/>
      <w:r w:rsidRPr="00C75976">
        <w:rPr>
          <w:b w:val="0"/>
          <w:color w:val="auto"/>
        </w:rPr>
        <w:t>Go to the "Advanced" tab and set the Transport Setup to Custom.</w:t>
      </w:r>
      <w:bookmarkEnd w:id="59"/>
    </w:p>
    <w:p w:rsidR="00CC0B46" w:rsidRPr="00C75976" w:rsidRDefault="00CC0B46" w:rsidP="00C75976">
      <w:pPr>
        <w:pStyle w:val="Heading3"/>
        <w:rPr>
          <w:b w:val="0"/>
          <w:color w:val="auto"/>
        </w:rPr>
      </w:pPr>
      <w:bookmarkStart w:id="60" w:name="_Toc295398876"/>
      <w:r w:rsidRPr="00C75976">
        <w:rPr>
          <w:b w:val="0"/>
          <w:color w:val="auto"/>
        </w:rPr>
        <w:t>In the box that appears, set the Protocol to HTTP and the port to custom and the number to 554.</w:t>
      </w:r>
      <w:bookmarkEnd w:id="60"/>
    </w:p>
    <w:p w:rsidR="00CC0B46" w:rsidRPr="00C75976" w:rsidRDefault="00CC0B46" w:rsidP="00C75976">
      <w:pPr>
        <w:pStyle w:val="Heading3"/>
        <w:rPr>
          <w:b w:val="0"/>
          <w:color w:val="auto"/>
        </w:rPr>
      </w:pPr>
      <w:bookmarkStart w:id="61" w:name="_Toc295398877"/>
      <w:r w:rsidRPr="00C75976">
        <w:rPr>
          <w:b w:val="0"/>
          <w:color w:val="auto"/>
        </w:rPr>
        <w:t xml:space="preserve">Close </w:t>
      </w:r>
      <w:proofErr w:type="spellStart"/>
      <w:r w:rsidRPr="00C75976">
        <w:rPr>
          <w:b w:val="0"/>
          <w:color w:val="auto"/>
        </w:rPr>
        <w:t>Quicktime</w:t>
      </w:r>
      <w:bookmarkEnd w:id="61"/>
      <w:proofErr w:type="spellEnd"/>
    </w:p>
    <w:p w:rsidR="00CC0B46" w:rsidRPr="00C75976" w:rsidRDefault="00CC0B46" w:rsidP="00C75976">
      <w:pPr>
        <w:pStyle w:val="Heading3"/>
        <w:numPr>
          <w:ilvl w:val="0"/>
          <w:numId w:val="0"/>
        </w:numPr>
        <w:ind w:left="1440"/>
        <w:rPr>
          <w:b w:val="0"/>
          <w:color w:val="auto"/>
        </w:rPr>
      </w:pPr>
    </w:p>
    <w:p w:rsidR="00CC0B46" w:rsidRPr="00C75976" w:rsidRDefault="00CC0B46" w:rsidP="00C75976">
      <w:pPr>
        <w:pStyle w:val="Heading3"/>
        <w:rPr>
          <w:b w:val="0"/>
          <w:color w:val="auto"/>
        </w:rPr>
      </w:pPr>
      <w:bookmarkStart w:id="62" w:name="_Toc295398878"/>
      <w:r w:rsidRPr="00C75976">
        <w:rPr>
          <w:b w:val="0"/>
          <w:color w:val="auto"/>
        </w:rPr>
        <w:t>Now you are ready to access the SP Videos:</w:t>
      </w:r>
      <w:bookmarkEnd w:id="62"/>
    </w:p>
    <w:p w:rsidR="00CC0B46" w:rsidRPr="00C75976" w:rsidRDefault="00CC0B46" w:rsidP="00C75976">
      <w:pPr>
        <w:pStyle w:val="Heading3"/>
        <w:numPr>
          <w:ilvl w:val="0"/>
          <w:numId w:val="0"/>
        </w:numPr>
        <w:ind w:left="1440"/>
        <w:rPr>
          <w:b w:val="0"/>
          <w:color w:val="auto"/>
        </w:rPr>
      </w:pPr>
    </w:p>
    <w:p w:rsidR="00CC0B46" w:rsidRPr="00C75976" w:rsidRDefault="00CC0B46" w:rsidP="00C75976">
      <w:pPr>
        <w:pStyle w:val="Heading3"/>
        <w:rPr>
          <w:b w:val="0"/>
          <w:color w:val="auto"/>
        </w:rPr>
      </w:pPr>
      <w:bookmarkStart w:id="63" w:name="_Toc295398879"/>
      <w:r w:rsidRPr="00C75976">
        <w:rPr>
          <w:b w:val="0"/>
          <w:color w:val="auto"/>
        </w:rPr>
        <w:t>Go to the following website http://clinicalskills.csclv.unlv.edu/</w:t>
      </w:r>
      <w:bookmarkEnd w:id="63"/>
    </w:p>
    <w:p w:rsidR="00CC0B46" w:rsidRPr="00C75976" w:rsidRDefault="00CC0B46" w:rsidP="00C75976">
      <w:pPr>
        <w:pStyle w:val="Heading3"/>
        <w:rPr>
          <w:b w:val="0"/>
          <w:color w:val="auto"/>
        </w:rPr>
      </w:pPr>
      <w:bookmarkStart w:id="64" w:name="_Toc295398880"/>
      <w:r w:rsidRPr="00C75976">
        <w:rPr>
          <w:b w:val="0"/>
          <w:color w:val="auto"/>
        </w:rPr>
        <w:t xml:space="preserve">Log in with u: </w:t>
      </w:r>
      <w:proofErr w:type="spellStart"/>
      <w:proofErr w:type="gramStart"/>
      <w:r w:rsidRPr="00C75976">
        <w:rPr>
          <w:b w:val="0"/>
          <w:color w:val="auto"/>
        </w:rPr>
        <w:t>UNLVView</w:t>
      </w:r>
      <w:proofErr w:type="spellEnd"/>
      <w:r w:rsidRPr="00C75976">
        <w:rPr>
          <w:b w:val="0"/>
          <w:color w:val="auto"/>
        </w:rPr>
        <w:t xml:space="preserve">  /</w:t>
      </w:r>
      <w:proofErr w:type="gramEnd"/>
      <w:r w:rsidRPr="00C75976">
        <w:rPr>
          <w:b w:val="0"/>
          <w:color w:val="auto"/>
        </w:rPr>
        <w:t xml:space="preserve">  p: </w:t>
      </w:r>
      <w:proofErr w:type="spellStart"/>
      <w:r w:rsidRPr="00C75976">
        <w:rPr>
          <w:b w:val="0"/>
          <w:color w:val="auto"/>
        </w:rPr>
        <w:t>shadowlane</w:t>
      </w:r>
      <w:bookmarkEnd w:id="64"/>
      <w:proofErr w:type="spellEnd"/>
    </w:p>
    <w:p w:rsidR="00CC0B46" w:rsidRPr="00C75976" w:rsidRDefault="00CC0B46" w:rsidP="00C75976">
      <w:pPr>
        <w:pStyle w:val="Heading3"/>
        <w:rPr>
          <w:b w:val="0"/>
          <w:color w:val="auto"/>
        </w:rPr>
      </w:pPr>
      <w:bookmarkStart w:id="65" w:name="_Toc295398881"/>
      <w:r w:rsidRPr="00C75976">
        <w:rPr>
          <w:b w:val="0"/>
          <w:color w:val="auto"/>
        </w:rPr>
        <w:t>Click on “Recent Videos List”</w:t>
      </w:r>
      <w:bookmarkEnd w:id="65"/>
    </w:p>
    <w:p w:rsidR="00CC0B46" w:rsidRDefault="00CC0B46" w:rsidP="00C75976">
      <w:pPr>
        <w:pStyle w:val="Heading3"/>
        <w:rPr>
          <w:b w:val="0"/>
          <w:color w:val="auto"/>
        </w:rPr>
      </w:pPr>
      <w:bookmarkStart w:id="66" w:name="_Toc295398882"/>
      <w:r w:rsidRPr="00C75976">
        <w:rPr>
          <w:b w:val="0"/>
          <w:color w:val="auto"/>
        </w:rPr>
        <w:t xml:space="preserve">The videos </w:t>
      </w:r>
      <w:proofErr w:type="gramStart"/>
      <w:r w:rsidRPr="00C75976">
        <w:rPr>
          <w:b w:val="0"/>
          <w:color w:val="auto"/>
        </w:rPr>
        <w:t>are sorted</w:t>
      </w:r>
      <w:proofErr w:type="gramEnd"/>
      <w:r w:rsidRPr="00C75976">
        <w:rPr>
          <w:b w:val="0"/>
          <w:color w:val="auto"/>
        </w:rPr>
        <w:t xml:space="preserve"> by date. Click on a date to open the video. The student's last name will be in the "Case" field for your reference.</w:t>
      </w:r>
      <w:bookmarkEnd w:id="66"/>
    </w:p>
    <w:p w:rsidR="001167E6" w:rsidRPr="00852DB0" w:rsidRDefault="001167E6" w:rsidP="001167E6">
      <w:pPr>
        <w:pStyle w:val="Heading1"/>
        <w:rPr>
          <w:b w:val="0"/>
          <w:color w:val="auto"/>
        </w:rPr>
      </w:pPr>
      <w:bookmarkStart w:id="67" w:name="_Toc295398883"/>
      <w:r w:rsidRPr="00852DB0">
        <w:rPr>
          <w:b w:val="0"/>
          <w:color w:val="auto"/>
        </w:rPr>
        <w:t>Administrative and Managerial</w:t>
      </w:r>
      <w:bookmarkEnd w:id="67"/>
    </w:p>
    <w:p w:rsidR="001167E6" w:rsidRPr="00852DB0" w:rsidRDefault="003977A4" w:rsidP="003977A4">
      <w:pPr>
        <w:pStyle w:val="Heading2"/>
        <w:rPr>
          <w:b w:val="0"/>
          <w:color w:val="auto"/>
        </w:rPr>
      </w:pPr>
      <w:bookmarkStart w:id="68" w:name="_Toc295398884"/>
      <w:proofErr w:type="gramStart"/>
      <w:r w:rsidRPr="00852DB0">
        <w:rPr>
          <w:b w:val="0"/>
          <w:color w:val="auto"/>
        </w:rPr>
        <w:t>Managing the Clinical Education Assistant: The Clinical Education Assistant requires shared supervision under the IT/Simulation Technician</w:t>
      </w:r>
      <w:r w:rsidR="00D64BEA" w:rsidRPr="00852DB0">
        <w:rPr>
          <w:b w:val="0"/>
          <w:color w:val="auto"/>
        </w:rPr>
        <w:t>.</w:t>
      </w:r>
      <w:proofErr w:type="gramEnd"/>
      <w:r w:rsidR="00D64BEA" w:rsidRPr="00852DB0">
        <w:rPr>
          <w:b w:val="0"/>
          <w:color w:val="auto"/>
        </w:rPr>
        <w:t xml:space="preserve"> It is best to </w:t>
      </w:r>
      <w:r w:rsidR="00F04821" w:rsidRPr="00852DB0">
        <w:rPr>
          <w:b w:val="0"/>
          <w:color w:val="auto"/>
        </w:rPr>
        <w:t xml:space="preserve">hold a weekly meeting with the Clinical Simulation Technician and the Clinical Education Assistant to map out the weekly schedule and to </w:t>
      </w:r>
      <w:proofErr w:type="gramStart"/>
      <w:r w:rsidR="00F04821" w:rsidRPr="00852DB0">
        <w:rPr>
          <w:b w:val="0"/>
          <w:color w:val="auto"/>
        </w:rPr>
        <w:t>divide up</w:t>
      </w:r>
      <w:proofErr w:type="gramEnd"/>
      <w:r w:rsidR="00F04821" w:rsidRPr="00852DB0">
        <w:rPr>
          <w:b w:val="0"/>
          <w:color w:val="auto"/>
        </w:rPr>
        <w:t xml:space="preserve"> tasks. Take into cons</w:t>
      </w:r>
      <w:r w:rsidR="00D64BEA" w:rsidRPr="00852DB0">
        <w:rPr>
          <w:b w:val="0"/>
          <w:color w:val="auto"/>
        </w:rPr>
        <w:t>id</w:t>
      </w:r>
      <w:r w:rsidR="00F04821" w:rsidRPr="00852DB0">
        <w:rPr>
          <w:b w:val="0"/>
          <w:color w:val="auto"/>
        </w:rPr>
        <w:t xml:space="preserve">eration that the Clinical Education Assistant </w:t>
      </w:r>
      <w:proofErr w:type="gramStart"/>
      <w:r w:rsidR="00F04821" w:rsidRPr="00852DB0">
        <w:rPr>
          <w:b w:val="0"/>
          <w:color w:val="auto"/>
        </w:rPr>
        <w:t>should be given</w:t>
      </w:r>
      <w:proofErr w:type="gramEnd"/>
      <w:r w:rsidR="00F04821" w:rsidRPr="00852DB0">
        <w:rPr>
          <w:b w:val="0"/>
          <w:color w:val="auto"/>
        </w:rPr>
        <w:t xml:space="preserve"> duties based on his/her skill level and a supervisor should be immediately available via phone </w:t>
      </w:r>
      <w:r w:rsidR="00D64BEA" w:rsidRPr="00852DB0">
        <w:rPr>
          <w:b w:val="0"/>
          <w:color w:val="auto"/>
        </w:rPr>
        <w:t>to support</w:t>
      </w:r>
      <w:r w:rsidR="00F04821" w:rsidRPr="00852DB0">
        <w:rPr>
          <w:b w:val="0"/>
          <w:color w:val="auto"/>
        </w:rPr>
        <w:t xml:space="preserve"> any issues.</w:t>
      </w:r>
      <w:bookmarkEnd w:id="68"/>
    </w:p>
    <w:p w:rsidR="00F04821" w:rsidRPr="00852DB0" w:rsidRDefault="00F04821" w:rsidP="00F04821">
      <w:pPr>
        <w:pStyle w:val="Heading2"/>
        <w:rPr>
          <w:b w:val="0"/>
          <w:color w:val="auto"/>
        </w:rPr>
      </w:pPr>
      <w:bookmarkStart w:id="69" w:name="_Toc295398885"/>
      <w:r w:rsidRPr="00852DB0">
        <w:rPr>
          <w:b w:val="0"/>
          <w:color w:val="auto"/>
        </w:rPr>
        <w:lastRenderedPageBreak/>
        <w:t xml:space="preserve">Staff Meetings: Run by the director, staff </w:t>
      </w:r>
      <w:r w:rsidR="00852DB0" w:rsidRPr="00852DB0">
        <w:rPr>
          <w:b w:val="0"/>
          <w:color w:val="auto"/>
        </w:rPr>
        <w:t xml:space="preserve">members </w:t>
      </w:r>
      <w:r w:rsidRPr="00852DB0">
        <w:rPr>
          <w:b w:val="0"/>
          <w:color w:val="auto"/>
        </w:rPr>
        <w:t xml:space="preserve">at the CSCLV meet weekly to discuss the schedule and “hot topics” </w:t>
      </w:r>
      <w:r w:rsidR="00852DB0" w:rsidRPr="00852DB0">
        <w:rPr>
          <w:b w:val="0"/>
          <w:color w:val="auto"/>
        </w:rPr>
        <w:t>for</w:t>
      </w:r>
      <w:r w:rsidRPr="00852DB0">
        <w:rPr>
          <w:b w:val="0"/>
          <w:color w:val="auto"/>
        </w:rPr>
        <w:t xml:space="preserve"> the week. It </w:t>
      </w:r>
      <w:proofErr w:type="gramStart"/>
      <w:r w:rsidRPr="00852DB0">
        <w:rPr>
          <w:b w:val="0"/>
          <w:color w:val="auto"/>
        </w:rPr>
        <w:t>is expected</w:t>
      </w:r>
      <w:proofErr w:type="gramEnd"/>
      <w:r w:rsidRPr="00852DB0">
        <w:rPr>
          <w:b w:val="0"/>
          <w:color w:val="auto"/>
        </w:rPr>
        <w:t xml:space="preserve"> to bring the simulation schedule and updates to various projects. This includes the status of IT updates, a summary of discussions with vendors who support CSCLV, and any issues that could </w:t>
      </w:r>
      <w:proofErr w:type="gramStart"/>
      <w:r w:rsidRPr="00852DB0">
        <w:rPr>
          <w:b w:val="0"/>
          <w:color w:val="auto"/>
        </w:rPr>
        <w:t>impact</w:t>
      </w:r>
      <w:proofErr w:type="gramEnd"/>
      <w:r w:rsidRPr="00852DB0">
        <w:rPr>
          <w:b w:val="0"/>
          <w:color w:val="auto"/>
        </w:rPr>
        <w:t xml:space="preserve"> the normal operations of the Center.</w:t>
      </w:r>
      <w:bookmarkEnd w:id="69"/>
    </w:p>
    <w:p w:rsidR="003977A4" w:rsidRPr="00852DB0" w:rsidRDefault="003977A4" w:rsidP="003977A4"/>
    <w:p w:rsidR="00413F44" w:rsidRPr="00C75976" w:rsidRDefault="00413F44" w:rsidP="00C75976">
      <w:pPr>
        <w:spacing w:after="200" w:line="276" w:lineRule="auto"/>
        <w:rPr>
          <w:rFonts w:cstheme="minorHAnsi"/>
        </w:rPr>
      </w:pPr>
      <w:r w:rsidRPr="00C75976">
        <w:rPr>
          <w:rFonts w:cstheme="minorHAnsi"/>
        </w:rPr>
        <w:br w:type="page"/>
      </w:r>
    </w:p>
    <w:p w:rsidR="006F2E5F" w:rsidRPr="00C75976" w:rsidRDefault="001937F4" w:rsidP="00C75976">
      <w:pPr>
        <w:pStyle w:val="Heading1"/>
        <w:rPr>
          <w:b w:val="0"/>
          <w:color w:val="auto"/>
        </w:rPr>
      </w:pPr>
      <w:bookmarkStart w:id="70" w:name="_Toc295398886"/>
      <w:r w:rsidRPr="00C75976">
        <w:rPr>
          <w:b w:val="0"/>
          <w:color w:val="auto"/>
        </w:rPr>
        <w:lastRenderedPageBreak/>
        <w:t>Appendix A</w:t>
      </w:r>
      <w:r w:rsidR="00413F44" w:rsidRPr="00C75976">
        <w:rPr>
          <w:b w:val="0"/>
          <w:color w:val="auto"/>
        </w:rPr>
        <w:t>: Accessing Simulation Videos</w:t>
      </w:r>
      <w:bookmarkEnd w:id="70"/>
    </w:p>
    <w:p w:rsidR="001937F4" w:rsidRPr="00C75976" w:rsidRDefault="001937F4" w:rsidP="00C75976">
      <w:pPr>
        <w:spacing w:line="276" w:lineRule="auto"/>
      </w:pPr>
    </w:p>
    <w:p w:rsidR="00090AFD" w:rsidRPr="0017468C" w:rsidRDefault="001937F4" w:rsidP="00090AFD">
      <w:pPr>
        <w:pStyle w:val="Heading2"/>
        <w:rPr>
          <w:b w:val="0"/>
          <w:color w:val="auto"/>
        </w:rPr>
      </w:pPr>
      <w:r w:rsidRPr="0017468C">
        <w:rPr>
          <w:b w:val="0"/>
          <w:color w:val="auto"/>
        </w:rPr>
        <w:t>To access simulation videos from anywhere with Internet access</w:t>
      </w:r>
      <w:r w:rsidR="00090AFD" w:rsidRPr="0017468C">
        <w:rPr>
          <w:b w:val="0"/>
          <w:color w:val="auto"/>
        </w:rPr>
        <w:t xml:space="preserve"> </w:t>
      </w:r>
    </w:p>
    <w:p w:rsidR="001937F4" w:rsidRPr="0017468C" w:rsidRDefault="00090AFD" w:rsidP="00090AFD">
      <w:pPr>
        <w:pStyle w:val="Heading3"/>
        <w:numPr>
          <w:ilvl w:val="0"/>
          <w:numId w:val="0"/>
        </w:numPr>
        <w:ind w:left="1440"/>
        <w:rPr>
          <w:b w:val="0"/>
          <w:color w:val="auto"/>
        </w:rPr>
      </w:pPr>
      <w:r w:rsidRPr="0017468C">
        <w:rPr>
          <w:b w:val="0"/>
          <w:color w:val="auto"/>
        </w:rPr>
        <w:t>G</w:t>
      </w:r>
      <w:r w:rsidR="001937F4" w:rsidRPr="0017468C">
        <w:rPr>
          <w:b w:val="0"/>
          <w:color w:val="auto"/>
        </w:rPr>
        <w:t xml:space="preserve">o to: </w:t>
      </w:r>
      <w:r w:rsidR="0017468C" w:rsidRPr="0017468C">
        <w:rPr>
          <w:b w:val="0"/>
          <w:color w:val="auto"/>
        </w:rPr>
        <w:t xml:space="preserve"> </w:t>
      </w:r>
      <w:hyperlink r:id="rId8" w:history="1">
        <w:r w:rsidR="001937F4" w:rsidRPr="0017468C">
          <w:rPr>
            <w:rStyle w:val="Hyperlink"/>
            <w:rFonts w:cstheme="minorHAnsi"/>
            <w:b w:val="0"/>
            <w:color w:val="auto"/>
          </w:rPr>
          <w:t>http://simbridge.csclv.unlv.edu/</w:t>
        </w:r>
      </w:hyperlink>
    </w:p>
    <w:p w:rsidR="001937F4" w:rsidRPr="0017468C" w:rsidRDefault="001937F4" w:rsidP="00090AFD">
      <w:pPr>
        <w:pStyle w:val="Heading3"/>
        <w:rPr>
          <w:b w:val="0"/>
          <w:color w:val="auto"/>
        </w:rPr>
      </w:pPr>
      <w:r w:rsidRPr="0017468C">
        <w:rPr>
          <w:b w:val="0"/>
          <w:color w:val="auto"/>
        </w:rPr>
        <w:t>Log in with</w:t>
      </w:r>
    </w:p>
    <w:p w:rsidR="001937F4" w:rsidRPr="0017468C" w:rsidRDefault="001937F4" w:rsidP="0017468C">
      <w:pPr>
        <w:pStyle w:val="Heading3"/>
        <w:numPr>
          <w:ilvl w:val="0"/>
          <w:numId w:val="0"/>
        </w:numPr>
        <w:ind w:left="2160"/>
        <w:rPr>
          <w:b w:val="0"/>
          <w:color w:val="auto"/>
        </w:rPr>
      </w:pPr>
      <w:proofErr w:type="gramStart"/>
      <w:r w:rsidRPr="0017468C">
        <w:rPr>
          <w:b w:val="0"/>
          <w:color w:val="auto"/>
        </w:rPr>
        <w:t>user</w:t>
      </w:r>
      <w:proofErr w:type="gramEnd"/>
      <w:r w:rsidRPr="0017468C">
        <w:rPr>
          <w:b w:val="0"/>
          <w:color w:val="auto"/>
        </w:rPr>
        <w:t>: “</w:t>
      </w:r>
      <w:proofErr w:type="spellStart"/>
      <w:r w:rsidRPr="0017468C">
        <w:rPr>
          <w:b w:val="0"/>
          <w:color w:val="auto"/>
        </w:rPr>
        <w:t>FirstNameLastName</w:t>
      </w:r>
      <w:proofErr w:type="spellEnd"/>
      <w:r w:rsidRPr="0017468C">
        <w:rPr>
          <w:b w:val="0"/>
          <w:color w:val="auto"/>
        </w:rPr>
        <w:t>”  (All together with capital letters for first and last name)</w:t>
      </w:r>
    </w:p>
    <w:p w:rsidR="001937F4" w:rsidRPr="0017468C" w:rsidRDefault="001937F4" w:rsidP="0017468C">
      <w:pPr>
        <w:pStyle w:val="Heading3"/>
        <w:numPr>
          <w:ilvl w:val="0"/>
          <w:numId w:val="0"/>
        </w:numPr>
        <w:ind w:left="2160"/>
        <w:rPr>
          <w:b w:val="0"/>
          <w:color w:val="auto"/>
        </w:rPr>
      </w:pPr>
      <w:proofErr w:type="gramStart"/>
      <w:r w:rsidRPr="0017468C">
        <w:rPr>
          <w:b w:val="0"/>
          <w:color w:val="auto"/>
        </w:rPr>
        <w:t>password</w:t>
      </w:r>
      <w:proofErr w:type="gramEnd"/>
      <w:r w:rsidRPr="0017468C">
        <w:rPr>
          <w:b w:val="0"/>
          <w:color w:val="auto"/>
        </w:rPr>
        <w:t>: “LastName9” (Add number 9 to last name with first letter )</w:t>
      </w:r>
    </w:p>
    <w:p w:rsidR="00C75976" w:rsidRPr="0017468C" w:rsidRDefault="0017468C" w:rsidP="00090AFD">
      <w:pPr>
        <w:pStyle w:val="Heading3"/>
        <w:rPr>
          <w:b w:val="0"/>
          <w:color w:val="auto"/>
        </w:rPr>
      </w:pPr>
      <w:r w:rsidRPr="0017468C">
        <w:rPr>
          <w:b w:val="0"/>
          <w:color w:val="auto"/>
        </w:rPr>
        <w:t>C</w:t>
      </w:r>
      <w:r w:rsidR="001937F4" w:rsidRPr="0017468C">
        <w:rPr>
          <w:b w:val="0"/>
          <w:color w:val="auto"/>
        </w:rPr>
        <w:t>lick on “Debrief Session” to find desired video to stream. Keep in mind that depending on connection speed, th</w:t>
      </w:r>
      <w:r w:rsidR="00090AFD" w:rsidRPr="0017468C">
        <w:rPr>
          <w:b w:val="0"/>
          <w:color w:val="auto"/>
        </w:rPr>
        <w:t>e video may be slightly choppy.</w:t>
      </w:r>
    </w:p>
    <w:p w:rsidR="00090AFD" w:rsidRPr="0017468C" w:rsidRDefault="00090AFD" w:rsidP="00090AFD">
      <w:pPr>
        <w:pStyle w:val="Heading2"/>
        <w:rPr>
          <w:b w:val="0"/>
          <w:color w:val="auto"/>
        </w:rPr>
      </w:pPr>
      <w:r w:rsidRPr="0017468C">
        <w:rPr>
          <w:b w:val="0"/>
          <w:color w:val="auto"/>
        </w:rPr>
        <w:t>To stream live videos at the CSCLV: This featu</w:t>
      </w:r>
      <w:r w:rsidR="0017468C" w:rsidRPr="0017468C">
        <w:rPr>
          <w:b w:val="0"/>
          <w:color w:val="auto"/>
        </w:rPr>
        <w:t xml:space="preserve">re is not available through </w:t>
      </w:r>
      <w:r w:rsidRPr="0017468C">
        <w:rPr>
          <w:b w:val="0"/>
          <w:color w:val="auto"/>
        </w:rPr>
        <w:t xml:space="preserve">Internet access. It is only available in </w:t>
      </w:r>
      <w:r w:rsidR="0017468C" w:rsidRPr="0017468C">
        <w:rPr>
          <w:b w:val="0"/>
          <w:color w:val="auto"/>
        </w:rPr>
        <w:t xml:space="preserve">1) </w:t>
      </w:r>
      <w:r w:rsidRPr="0017468C">
        <w:rPr>
          <w:b w:val="0"/>
          <w:color w:val="auto"/>
        </w:rPr>
        <w:t xml:space="preserve">all four debrief rooms and </w:t>
      </w:r>
      <w:r w:rsidR="0017468C" w:rsidRPr="0017468C">
        <w:rPr>
          <w:b w:val="0"/>
          <w:color w:val="auto"/>
        </w:rPr>
        <w:t xml:space="preserve">2) </w:t>
      </w:r>
      <w:r w:rsidRPr="0017468C">
        <w:rPr>
          <w:b w:val="0"/>
          <w:color w:val="auto"/>
        </w:rPr>
        <w:t xml:space="preserve">all four classrooms by connecting the special network cable located inside the lectern (open with key located inside combo lock (code: 1001)) to the desktop PC. One cable </w:t>
      </w:r>
      <w:proofErr w:type="gramStart"/>
      <w:r w:rsidRPr="0017468C">
        <w:rPr>
          <w:b w:val="0"/>
          <w:color w:val="auto"/>
        </w:rPr>
        <w:t>is labeled</w:t>
      </w:r>
      <w:proofErr w:type="gramEnd"/>
      <w:r w:rsidRPr="0017468C">
        <w:rPr>
          <w:b w:val="0"/>
          <w:color w:val="auto"/>
        </w:rPr>
        <w:t xml:space="preserve"> “</w:t>
      </w:r>
      <w:proofErr w:type="spellStart"/>
      <w:r w:rsidRPr="0017468C">
        <w:rPr>
          <w:b w:val="0"/>
          <w:color w:val="auto"/>
        </w:rPr>
        <w:t>SimBridge</w:t>
      </w:r>
      <w:proofErr w:type="spellEnd"/>
      <w:r w:rsidRPr="0017468C">
        <w:rPr>
          <w:b w:val="0"/>
          <w:color w:val="auto"/>
        </w:rPr>
        <w:t>” and the other is labeled “Clinical Skills.”</w:t>
      </w:r>
    </w:p>
    <w:p w:rsidR="00090AFD" w:rsidRPr="0017468C" w:rsidRDefault="00090AFD" w:rsidP="00090AFD">
      <w:pPr>
        <w:pStyle w:val="Heading3"/>
        <w:rPr>
          <w:b w:val="0"/>
          <w:color w:val="auto"/>
        </w:rPr>
      </w:pPr>
      <w:proofErr w:type="spellStart"/>
      <w:r w:rsidRPr="0017468C">
        <w:rPr>
          <w:b w:val="0"/>
          <w:color w:val="auto"/>
        </w:rPr>
        <w:t>SimBridge</w:t>
      </w:r>
      <w:proofErr w:type="spellEnd"/>
    </w:p>
    <w:p w:rsidR="00090AFD" w:rsidRPr="0017468C" w:rsidRDefault="0017468C" w:rsidP="00090AFD">
      <w:pPr>
        <w:pStyle w:val="Heading4"/>
        <w:rPr>
          <w:b w:val="0"/>
          <w:i w:val="0"/>
          <w:color w:val="auto"/>
        </w:rPr>
      </w:pPr>
      <w:r w:rsidRPr="0017468C">
        <w:rPr>
          <w:b w:val="0"/>
          <w:i w:val="0"/>
          <w:color w:val="auto"/>
        </w:rPr>
        <w:t>Open web browser and go to: http://10.38.1.132/</w:t>
      </w:r>
    </w:p>
    <w:p w:rsidR="00090AFD" w:rsidRPr="0017468C" w:rsidRDefault="00457478" w:rsidP="00090AFD">
      <w:pPr>
        <w:pStyle w:val="Heading3"/>
        <w:rPr>
          <w:b w:val="0"/>
          <w:color w:val="auto"/>
        </w:rPr>
      </w:pPr>
      <w:r w:rsidRPr="0017468C">
        <w:rPr>
          <w:b w:val="0"/>
          <w:color w:val="auto"/>
        </w:rPr>
        <w:t>Clinical Skills</w:t>
      </w:r>
    </w:p>
    <w:p w:rsidR="00457478" w:rsidRPr="0017468C" w:rsidRDefault="00457478" w:rsidP="00457478">
      <w:pPr>
        <w:pStyle w:val="Heading4"/>
        <w:rPr>
          <w:b w:val="0"/>
          <w:i w:val="0"/>
          <w:color w:val="auto"/>
        </w:rPr>
      </w:pPr>
      <w:r w:rsidRPr="0017468C">
        <w:rPr>
          <w:b w:val="0"/>
          <w:i w:val="0"/>
          <w:color w:val="auto"/>
        </w:rPr>
        <w:t>Open web browser and go to</w:t>
      </w:r>
      <w:r w:rsidR="0017468C" w:rsidRPr="0017468C">
        <w:rPr>
          <w:b w:val="0"/>
          <w:i w:val="0"/>
          <w:color w:val="auto"/>
        </w:rPr>
        <w:t>: http://10.22.0.10/</w:t>
      </w:r>
    </w:p>
    <w:p w:rsidR="00C75976" w:rsidRDefault="00C75976">
      <w:pPr>
        <w:spacing w:after="200" w:line="276" w:lineRule="auto"/>
      </w:pPr>
      <w:r>
        <w:br w:type="page"/>
      </w:r>
    </w:p>
    <w:p w:rsidR="001937F4" w:rsidRPr="00C75976" w:rsidRDefault="001937F4" w:rsidP="00C75976">
      <w:pPr>
        <w:pStyle w:val="Heading1"/>
        <w:rPr>
          <w:b w:val="0"/>
          <w:color w:val="auto"/>
        </w:rPr>
      </w:pPr>
      <w:bookmarkStart w:id="71" w:name="_Toc295398887"/>
      <w:r w:rsidRPr="00C75976">
        <w:rPr>
          <w:b w:val="0"/>
          <w:color w:val="auto"/>
        </w:rPr>
        <w:lastRenderedPageBreak/>
        <w:t>Appendix B</w:t>
      </w:r>
      <w:r w:rsidR="00413F44" w:rsidRPr="00C75976">
        <w:rPr>
          <w:b w:val="0"/>
          <w:color w:val="auto"/>
        </w:rPr>
        <w:t>: Technical Support Contacts</w:t>
      </w:r>
      <w:bookmarkEnd w:id="71"/>
    </w:p>
    <w:p w:rsidR="001937F4" w:rsidRPr="00C75976" w:rsidRDefault="001937F4" w:rsidP="00C75976">
      <w:pPr>
        <w:spacing w:line="276" w:lineRule="auto"/>
      </w:pPr>
    </w:p>
    <w:p w:rsidR="006F2E5F" w:rsidRPr="00C75976" w:rsidRDefault="006F2E5F" w:rsidP="00C75976">
      <w:pPr>
        <w:spacing w:line="276" w:lineRule="auto"/>
      </w:pPr>
      <w:r w:rsidRPr="00C75976">
        <w:t>For advanced troubleshooting and repair, the following are the technical support contact numbers.</w:t>
      </w:r>
    </w:p>
    <w:p w:rsidR="006F2E5F" w:rsidRPr="00C75976" w:rsidRDefault="006F2E5F" w:rsidP="00C75976">
      <w:pPr>
        <w:spacing w:line="276" w:lineRule="auto"/>
        <w:rPr>
          <w:rFonts w:cstheme="minorHAnsi"/>
        </w:rPr>
      </w:pPr>
    </w:p>
    <w:p w:rsidR="006F2E5F" w:rsidRPr="00C75976" w:rsidRDefault="006F2E5F" w:rsidP="00C75976">
      <w:pPr>
        <w:spacing w:line="276" w:lineRule="auto"/>
        <w:rPr>
          <w:rFonts w:cstheme="minorHAnsi"/>
          <w:u w:val="single"/>
        </w:rPr>
      </w:pPr>
    </w:p>
    <w:p w:rsidR="006F2E5F" w:rsidRPr="00C75976" w:rsidRDefault="006F2E5F" w:rsidP="00C75976">
      <w:pPr>
        <w:spacing w:line="276" w:lineRule="auto"/>
        <w:rPr>
          <w:rFonts w:cstheme="minorHAnsi"/>
          <w:u w:val="single"/>
        </w:rPr>
      </w:pPr>
      <w:r w:rsidRPr="00C75976">
        <w:rPr>
          <w:rFonts w:cstheme="minorHAnsi"/>
          <w:u w:val="single"/>
        </w:rPr>
        <w:t>B-Line Medical</w:t>
      </w:r>
    </w:p>
    <w:p w:rsidR="006F2E5F" w:rsidRPr="00C75976" w:rsidRDefault="006F2E5F" w:rsidP="00C75976">
      <w:pPr>
        <w:spacing w:line="276" w:lineRule="auto"/>
        <w:rPr>
          <w:rFonts w:cstheme="minorHAnsi"/>
        </w:rPr>
      </w:pPr>
      <w:r w:rsidRPr="00C75976">
        <w:rPr>
          <w:rFonts w:cstheme="minorHAnsi"/>
        </w:rPr>
        <w:t>Support Team</w:t>
      </w:r>
    </w:p>
    <w:p w:rsidR="006F2E5F" w:rsidRPr="00C75976" w:rsidRDefault="006F2E5F" w:rsidP="00C75976">
      <w:pPr>
        <w:spacing w:line="276" w:lineRule="auto"/>
        <w:rPr>
          <w:rFonts w:cstheme="minorHAnsi"/>
        </w:rPr>
      </w:pPr>
      <w:r w:rsidRPr="00C75976">
        <w:rPr>
          <w:rFonts w:cstheme="minorHAnsi"/>
        </w:rPr>
        <w:t>301-768-4460</w:t>
      </w:r>
    </w:p>
    <w:p w:rsidR="006F2E5F" w:rsidRPr="00C75976" w:rsidRDefault="002F5CCB" w:rsidP="00C75976">
      <w:pPr>
        <w:spacing w:line="276" w:lineRule="auto"/>
        <w:rPr>
          <w:rFonts w:cstheme="minorHAnsi"/>
        </w:rPr>
      </w:pPr>
      <w:hyperlink r:id="rId9" w:history="1">
        <w:r w:rsidR="006F2E5F" w:rsidRPr="00C75976">
          <w:rPr>
            <w:rStyle w:val="Hyperlink"/>
            <w:rFonts w:cstheme="minorHAnsi"/>
            <w:color w:val="auto"/>
          </w:rPr>
          <w:t>support@blinemedical.com</w:t>
        </w:r>
      </w:hyperlink>
    </w:p>
    <w:p w:rsidR="006F2E5F" w:rsidRPr="00C75976" w:rsidRDefault="006F2E5F" w:rsidP="00C75976">
      <w:pPr>
        <w:spacing w:line="276" w:lineRule="auto"/>
        <w:rPr>
          <w:rFonts w:cstheme="minorHAnsi"/>
        </w:rPr>
      </w:pPr>
    </w:p>
    <w:p w:rsidR="006F2E5F" w:rsidRPr="00C75976" w:rsidRDefault="006F2E5F" w:rsidP="00C75976">
      <w:pPr>
        <w:spacing w:line="276" w:lineRule="auto"/>
        <w:rPr>
          <w:rFonts w:cstheme="minorHAnsi"/>
        </w:rPr>
      </w:pPr>
    </w:p>
    <w:p w:rsidR="006F2E5F" w:rsidRPr="00C75976" w:rsidRDefault="006F2E5F" w:rsidP="00C75976">
      <w:pPr>
        <w:spacing w:line="276" w:lineRule="auto"/>
        <w:rPr>
          <w:rFonts w:cstheme="minorHAnsi"/>
          <w:u w:val="single"/>
        </w:rPr>
      </w:pPr>
      <w:r w:rsidRPr="00C75976">
        <w:rPr>
          <w:rFonts w:cstheme="minorHAnsi"/>
          <w:u w:val="single"/>
        </w:rPr>
        <w:t>CCS Presentation Systems</w:t>
      </w:r>
    </w:p>
    <w:p w:rsidR="006F2E5F" w:rsidRPr="00C75976" w:rsidRDefault="006F2E5F" w:rsidP="00C75976">
      <w:pPr>
        <w:spacing w:line="276" w:lineRule="auto"/>
        <w:rPr>
          <w:rFonts w:cstheme="minorHAnsi"/>
        </w:rPr>
      </w:pPr>
      <w:r w:rsidRPr="00C75976">
        <w:rPr>
          <w:rFonts w:cstheme="minorHAnsi"/>
        </w:rPr>
        <w:t>Brian Waite</w:t>
      </w:r>
    </w:p>
    <w:p w:rsidR="006F2E5F" w:rsidRPr="00C75976" w:rsidRDefault="006F2E5F" w:rsidP="00C75976">
      <w:pPr>
        <w:spacing w:line="276" w:lineRule="auto"/>
        <w:rPr>
          <w:rFonts w:cstheme="minorHAnsi"/>
        </w:rPr>
      </w:pPr>
      <w:r w:rsidRPr="00C75976">
        <w:rPr>
          <w:rFonts w:cstheme="minorHAnsi"/>
        </w:rPr>
        <w:t>702-281-6426</w:t>
      </w:r>
    </w:p>
    <w:p w:rsidR="006F2E5F" w:rsidRPr="00C75976" w:rsidRDefault="002F5CCB" w:rsidP="00C75976">
      <w:pPr>
        <w:spacing w:line="276" w:lineRule="auto"/>
        <w:rPr>
          <w:rFonts w:cstheme="minorHAnsi"/>
        </w:rPr>
      </w:pPr>
      <w:hyperlink r:id="rId10" w:history="1">
        <w:r w:rsidR="006F2E5F" w:rsidRPr="00C75976">
          <w:rPr>
            <w:rStyle w:val="Hyperlink"/>
            <w:rFonts w:cstheme="minorHAnsi"/>
            <w:color w:val="auto"/>
          </w:rPr>
          <w:t>bwaite@ccsprojects.com</w:t>
        </w:r>
      </w:hyperlink>
    </w:p>
    <w:p w:rsidR="006F2E5F" w:rsidRPr="00C75976" w:rsidRDefault="006F2E5F" w:rsidP="00C75976">
      <w:pPr>
        <w:spacing w:line="276" w:lineRule="auto"/>
        <w:rPr>
          <w:rFonts w:cstheme="minorHAnsi"/>
        </w:rPr>
      </w:pPr>
    </w:p>
    <w:p w:rsidR="006F2E5F" w:rsidRPr="00C75976" w:rsidRDefault="006F2E5F" w:rsidP="00C75976">
      <w:pPr>
        <w:spacing w:line="276" w:lineRule="auto"/>
        <w:rPr>
          <w:rFonts w:cstheme="minorHAnsi"/>
        </w:rPr>
      </w:pPr>
    </w:p>
    <w:p w:rsidR="006F2E5F" w:rsidRPr="00C75976" w:rsidRDefault="006F2E5F" w:rsidP="00C75976">
      <w:pPr>
        <w:spacing w:line="276" w:lineRule="auto"/>
        <w:rPr>
          <w:rFonts w:cstheme="minorHAnsi"/>
          <w:u w:val="single"/>
        </w:rPr>
      </w:pPr>
      <w:proofErr w:type="spellStart"/>
      <w:r w:rsidRPr="00C75976">
        <w:rPr>
          <w:rFonts w:cstheme="minorHAnsi"/>
          <w:u w:val="single"/>
        </w:rPr>
        <w:t>Leardal</w:t>
      </w:r>
      <w:proofErr w:type="spellEnd"/>
      <w:r w:rsidRPr="00C75976">
        <w:rPr>
          <w:rFonts w:cstheme="minorHAnsi"/>
          <w:u w:val="single"/>
        </w:rPr>
        <w:t xml:space="preserve"> Medical</w:t>
      </w:r>
      <w:r w:rsidR="00C75976">
        <w:rPr>
          <w:rFonts w:cstheme="minorHAnsi"/>
          <w:u w:val="single"/>
        </w:rPr>
        <w:t xml:space="preserve"> Technical Support</w:t>
      </w:r>
    </w:p>
    <w:p w:rsidR="006F2E5F" w:rsidRPr="00C75976" w:rsidRDefault="006F2E5F" w:rsidP="00C75976">
      <w:pPr>
        <w:spacing w:line="276" w:lineRule="auto"/>
        <w:rPr>
          <w:rFonts w:cstheme="minorHAnsi"/>
        </w:rPr>
      </w:pPr>
      <w:r w:rsidRPr="00C75976">
        <w:rPr>
          <w:rFonts w:cstheme="minorHAnsi"/>
        </w:rPr>
        <w:t>877-LAERDAL (523-7325)</w:t>
      </w:r>
    </w:p>
    <w:p w:rsidR="006F2E5F" w:rsidRDefault="002F5CCB" w:rsidP="00C75976">
      <w:pPr>
        <w:spacing w:line="276" w:lineRule="auto"/>
      </w:pPr>
      <w:hyperlink r:id="rId11" w:history="1">
        <w:r w:rsidR="006F2E5F" w:rsidRPr="00C75976">
          <w:rPr>
            <w:rStyle w:val="Hyperlink"/>
            <w:rFonts w:cstheme="minorHAnsi"/>
            <w:color w:val="auto"/>
          </w:rPr>
          <w:t>us-techsupport@laerdal.com</w:t>
        </w:r>
      </w:hyperlink>
    </w:p>
    <w:p w:rsidR="00C75976" w:rsidRDefault="00C75976" w:rsidP="00C75976">
      <w:pPr>
        <w:spacing w:line="276" w:lineRule="auto"/>
      </w:pPr>
    </w:p>
    <w:p w:rsidR="00C75976" w:rsidRDefault="00C75976" w:rsidP="00C75976">
      <w:pPr>
        <w:spacing w:line="276" w:lineRule="auto"/>
      </w:pPr>
    </w:p>
    <w:p w:rsidR="00C75976" w:rsidRPr="00C75976" w:rsidRDefault="00C75976" w:rsidP="00C75976">
      <w:pPr>
        <w:spacing w:line="276" w:lineRule="auto"/>
        <w:rPr>
          <w:rFonts w:cstheme="minorHAnsi"/>
          <w:u w:val="single"/>
        </w:rPr>
      </w:pPr>
      <w:r w:rsidRPr="00C75976">
        <w:rPr>
          <w:rFonts w:cstheme="minorHAnsi"/>
          <w:u w:val="single"/>
        </w:rPr>
        <w:t>Gaumard Technical Support</w:t>
      </w:r>
    </w:p>
    <w:p w:rsidR="00C75976" w:rsidRPr="00C75976" w:rsidRDefault="00C75976" w:rsidP="00C75976">
      <w:pPr>
        <w:spacing w:line="276" w:lineRule="auto"/>
        <w:rPr>
          <w:rFonts w:cstheme="minorHAnsi"/>
        </w:rPr>
      </w:pPr>
      <w:r w:rsidRPr="00C75976">
        <w:rPr>
          <w:rFonts w:cstheme="minorHAnsi"/>
        </w:rPr>
        <w:t>1-800-882-6655</w:t>
      </w:r>
    </w:p>
    <w:p w:rsidR="00C75976" w:rsidRPr="00C75976" w:rsidRDefault="00C75976" w:rsidP="00C75976">
      <w:pPr>
        <w:spacing w:line="276" w:lineRule="auto"/>
        <w:rPr>
          <w:rFonts w:cstheme="minorHAnsi"/>
          <w:u w:val="single"/>
        </w:rPr>
      </w:pPr>
      <w:r w:rsidRPr="00C75976">
        <w:rPr>
          <w:rFonts w:cstheme="minorHAnsi"/>
          <w:u w:val="single"/>
        </w:rPr>
        <w:t>support@gaumard.com</w:t>
      </w:r>
    </w:p>
    <w:p w:rsidR="006F2E5F" w:rsidRPr="00C75976" w:rsidRDefault="006F2E5F" w:rsidP="00C75976">
      <w:pPr>
        <w:spacing w:line="276" w:lineRule="auto"/>
        <w:rPr>
          <w:rFonts w:cstheme="minorHAnsi"/>
        </w:rPr>
      </w:pPr>
    </w:p>
    <w:p w:rsidR="00413F44" w:rsidRPr="00C75976" w:rsidRDefault="00413F44" w:rsidP="00C75976">
      <w:pPr>
        <w:spacing w:line="276" w:lineRule="auto"/>
        <w:rPr>
          <w:rFonts w:cstheme="minorHAnsi"/>
        </w:rPr>
      </w:pPr>
    </w:p>
    <w:p w:rsidR="00F00615" w:rsidRPr="00C75976" w:rsidRDefault="00F00615" w:rsidP="00C75976">
      <w:pPr>
        <w:spacing w:line="276" w:lineRule="auto"/>
        <w:rPr>
          <w:rFonts w:cstheme="minorHAnsi"/>
          <w:u w:val="single"/>
        </w:rPr>
      </w:pPr>
      <w:r w:rsidRPr="00C75976">
        <w:rPr>
          <w:rFonts w:cstheme="minorHAnsi"/>
          <w:u w:val="single"/>
        </w:rPr>
        <w:t>UNLV Office of Information Technology</w:t>
      </w:r>
    </w:p>
    <w:p w:rsidR="00413F44" w:rsidRPr="00C75976" w:rsidRDefault="00413F44" w:rsidP="00C75976">
      <w:pPr>
        <w:spacing w:line="276" w:lineRule="auto"/>
      </w:pPr>
      <w:r w:rsidRPr="00C75976">
        <w:rPr>
          <w:rFonts w:hAnsi="Symbol"/>
        </w:rPr>
        <w:t>702-</w:t>
      </w:r>
      <w:r w:rsidRPr="00C75976">
        <w:t xml:space="preserve">895-0777 </w:t>
      </w:r>
    </w:p>
    <w:p w:rsidR="00413F44" w:rsidRDefault="001672B2" w:rsidP="00C75976">
      <w:pPr>
        <w:spacing w:line="276" w:lineRule="auto"/>
        <w:rPr>
          <w:u w:val="single"/>
        </w:rPr>
      </w:pPr>
      <w:r w:rsidRPr="001672B2">
        <w:rPr>
          <w:u w:val="single"/>
        </w:rPr>
        <w:t>ithelp@unlv.edu</w:t>
      </w:r>
    </w:p>
    <w:p w:rsidR="001672B2" w:rsidRDefault="001672B2" w:rsidP="00C75976">
      <w:pPr>
        <w:spacing w:line="276" w:lineRule="auto"/>
        <w:rPr>
          <w:u w:val="single"/>
        </w:rPr>
      </w:pPr>
    </w:p>
    <w:p w:rsidR="001672B2" w:rsidRDefault="001672B2" w:rsidP="00C75976">
      <w:pPr>
        <w:spacing w:line="276" w:lineRule="auto"/>
        <w:rPr>
          <w:u w:val="single"/>
        </w:rPr>
      </w:pPr>
    </w:p>
    <w:p w:rsidR="001672B2" w:rsidRDefault="001672B2" w:rsidP="00C75976">
      <w:pPr>
        <w:spacing w:line="276" w:lineRule="auto"/>
        <w:rPr>
          <w:u w:val="single"/>
        </w:rPr>
      </w:pPr>
      <w:r>
        <w:rPr>
          <w:u w:val="single"/>
        </w:rPr>
        <w:t xml:space="preserve">UNLV </w:t>
      </w:r>
      <w:r w:rsidR="003D054E">
        <w:rPr>
          <w:u w:val="single"/>
        </w:rPr>
        <w:t xml:space="preserve">Telecommunications </w:t>
      </w:r>
      <w:r w:rsidR="001B1B58">
        <w:rPr>
          <w:u w:val="single"/>
        </w:rPr>
        <w:t xml:space="preserve">VoIP </w:t>
      </w:r>
      <w:r>
        <w:rPr>
          <w:u w:val="single"/>
        </w:rPr>
        <w:t>Phone Support</w:t>
      </w:r>
    </w:p>
    <w:p w:rsidR="001672B2" w:rsidRPr="00C75976" w:rsidRDefault="001672B2" w:rsidP="003D054E">
      <w:pPr>
        <w:spacing w:line="276" w:lineRule="auto"/>
        <w:rPr>
          <w:rFonts w:cstheme="minorHAnsi"/>
          <w:u w:val="single"/>
        </w:rPr>
      </w:pPr>
      <w:r w:rsidRPr="001672B2">
        <w:rPr>
          <w:rFonts w:cstheme="minorHAnsi"/>
          <w:u w:val="single"/>
        </w:rPr>
        <w:t>http://iservicedesk.unlv.edu:81/Request.aspx?ISD=TS</w:t>
      </w:r>
    </w:p>
    <w:sectPr w:rsidR="001672B2" w:rsidRPr="00C75976" w:rsidSect="00413F44">
      <w:headerReference w:type="default" r:id="rId12"/>
      <w:footerReference w:type="default" r:id="rId13"/>
      <w:pgSz w:w="12240" w:h="15840"/>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C70" w:rsidRDefault="00474C70" w:rsidP="00ED607D">
      <w:r>
        <w:separator/>
      </w:r>
    </w:p>
  </w:endnote>
  <w:endnote w:type="continuationSeparator" w:id="0">
    <w:p w:rsidR="00474C70" w:rsidRDefault="00474C70" w:rsidP="00ED60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6433013"/>
      <w:docPartObj>
        <w:docPartGallery w:val="Page Numbers (Bottom of Page)"/>
        <w:docPartUnique/>
      </w:docPartObj>
    </w:sdtPr>
    <w:sdtContent>
      <w:sdt>
        <w:sdtPr>
          <w:rPr>
            <w:sz w:val="20"/>
            <w:szCs w:val="20"/>
          </w:rPr>
          <w:id w:val="565050523"/>
          <w:docPartObj>
            <w:docPartGallery w:val="Page Numbers (Top of Page)"/>
            <w:docPartUnique/>
          </w:docPartObj>
        </w:sdtPr>
        <w:sdtContent>
          <w:sdt>
            <w:sdtPr>
              <w:id w:val="182327752"/>
              <w:docPartObj>
                <w:docPartGallery w:val="Page Numbers (Bottom of Page)"/>
                <w:docPartUnique/>
              </w:docPartObj>
            </w:sdtPr>
            <w:sdtContent>
              <w:p w:rsidR="00090AFD" w:rsidRDefault="00090AFD" w:rsidP="00A17967">
                <w:pPr>
                  <w:pStyle w:val="Footer"/>
                  <w:jc w:val="center"/>
                </w:pPr>
                <w:r>
                  <w:pict>
                    <v:shapetype id="_x0000_t110" coordsize="21600,21600" o:spt="110" path="m10800,l,10800,10800,21600,21600,10800xe">
                      <v:stroke joinstyle="miter"/>
                      <v:path gradientshapeok="t" o:connecttype="rect" textboxrect="5400,5400,16200,16200"/>
                    </v:shapetype>
                    <v:shape id="_x0000_s7169"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fldSimple w:instr=" PAGE    \* MERGEFORMAT ">
                  <w:r w:rsidR="00D227D4">
                    <w:rPr>
                      <w:noProof/>
                    </w:rPr>
                    <w:t>4</w:t>
                  </w:r>
                </w:fldSimple>
              </w:p>
            </w:sdtContent>
          </w:sdt>
          <w:p w:rsidR="00090AFD" w:rsidRPr="00ED607D" w:rsidRDefault="00090AFD" w:rsidP="00A17967">
            <w:pPr>
              <w:pStyle w:val="Footer"/>
              <w:jc w:val="right"/>
              <w:rPr>
                <w:sz w:val="20"/>
                <w:szCs w:val="20"/>
              </w:rPr>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C70" w:rsidRDefault="00474C70" w:rsidP="00ED607D">
      <w:r>
        <w:separator/>
      </w:r>
    </w:p>
  </w:footnote>
  <w:footnote w:type="continuationSeparator" w:id="0">
    <w:p w:rsidR="00474C70" w:rsidRDefault="00474C70" w:rsidP="00ED60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AFD" w:rsidRPr="00C54225" w:rsidRDefault="00090AFD" w:rsidP="00C54225">
    <w:pPr>
      <w:pStyle w:val="Header"/>
      <w:jc w:val="right"/>
      <w:rPr>
        <w:sz w:val="20"/>
        <w:szCs w:val="20"/>
      </w:rPr>
    </w:pPr>
    <w:r>
      <w:rPr>
        <w:sz w:val="20"/>
        <w:szCs w:val="20"/>
      </w:rPr>
      <w:t>v. 0</w:t>
    </w:r>
    <w:r w:rsidR="00D227D4">
      <w:rPr>
        <w:sz w:val="20"/>
        <w:szCs w:val="20"/>
      </w:rPr>
      <w:t>7.15</w:t>
    </w:r>
    <w:r>
      <w:rPr>
        <w:sz w:val="20"/>
        <w:szCs w:val="20"/>
      </w:rPr>
      <w:t>.</w:t>
    </w:r>
    <w:r w:rsidRPr="00C54225">
      <w:rPr>
        <w:sz w:val="20"/>
        <w:szCs w:val="20"/>
      </w:rPr>
      <w:t>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CA3"/>
    <w:multiLevelType w:val="hybridMultilevel"/>
    <w:tmpl w:val="141CE4EC"/>
    <w:lvl w:ilvl="0" w:tplc="04090019">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4F96F68"/>
    <w:multiLevelType w:val="hybridMultilevel"/>
    <w:tmpl w:val="B3DEF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50ADA"/>
    <w:multiLevelType w:val="hybridMultilevel"/>
    <w:tmpl w:val="1BA85D4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1D7A7D3B"/>
    <w:multiLevelType w:val="hybridMultilevel"/>
    <w:tmpl w:val="96467CA2"/>
    <w:lvl w:ilvl="0" w:tplc="97787492">
      <w:start w:val="2"/>
      <w:numFmt w:val="bullet"/>
      <w:lvlText w:val="-"/>
      <w:lvlJc w:val="left"/>
      <w:pPr>
        <w:ind w:left="2520" w:hanging="360"/>
      </w:pPr>
      <w:rPr>
        <w:rFonts w:ascii="Cambria" w:eastAsiaTheme="majorEastAsia" w:hAnsi="Cambria" w:cstheme="maj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377340D"/>
    <w:multiLevelType w:val="hybridMultilevel"/>
    <w:tmpl w:val="CA04B86A"/>
    <w:lvl w:ilvl="0" w:tplc="FC4EF13C">
      <w:start w:val="1"/>
      <w:numFmt w:val="decimal"/>
      <w:lvlText w:val="%1."/>
      <w:lvlJc w:val="left"/>
      <w:pPr>
        <w:ind w:left="1980" w:hanging="360"/>
      </w:pPr>
      <w:rPr>
        <w:b w:val="0"/>
      </w:rPr>
    </w:lvl>
    <w:lvl w:ilvl="1" w:tplc="717E77E8">
      <w:start w:val="1"/>
      <w:numFmt w:val="lowerLetter"/>
      <w:lvlText w:val="%2."/>
      <w:lvlJc w:val="left"/>
      <w:pPr>
        <w:ind w:left="2340" w:hanging="360"/>
      </w:pPr>
      <w:rPr>
        <w:b w:val="0"/>
      </w:r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2E181B60"/>
    <w:multiLevelType w:val="hybridMultilevel"/>
    <w:tmpl w:val="D01C7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AD5637"/>
    <w:multiLevelType w:val="hybridMultilevel"/>
    <w:tmpl w:val="DFFC6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BC230C"/>
    <w:multiLevelType w:val="hybridMultilevel"/>
    <w:tmpl w:val="D01C7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4B2B2D"/>
    <w:multiLevelType w:val="multilevel"/>
    <w:tmpl w:val="45D0D1F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rFonts w:asciiTheme="majorHAnsi" w:eastAsiaTheme="majorEastAsia" w:hAnsiTheme="majorHAnsi" w:cstheme="majorBidi"/>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nsid w:val="36824857"/>
    <w:multiLevelType w:val="hybridMultilevel"/>
    <w:tmpl w:val="574C7F6E"/>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DF6461"/>
    <w:multiLevelType w:val="hybridMultilevel"/>
    <w:tmpl w:val="AC48D7BE"/>
    <w:lvl w:ilvl="0" w:tplc="35F09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DC11CF"/>
    <w:multiLevelType w:val="hybridMultilevel"/>
    <w:tmpl w:val="A5E270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BF123F"/>
    <w:multiLevelType w:val="hybridMultilevel"/>
    <w:tmpl w:val="E904FB94"/>
    <w:lvl w:ilvl="0" w:tplc="FCFCF6BC">
      <w:start w:val="1"/>
      <w:numFmt w:val="upperRoman"/>
      <w:lvlText w:val="%1."/>
      <w:lvlJc w:val="left"/>
      <w:pPr>
        <w:ind w:left="432" w:hanging="432"/>
      </w:pPr>
      <w:rPr>
        <w:rFonts w:hint="default"/>
        <w:b w:val="0"/>
      </w:rPr>
    </w:lvl>
    <w:lvl w:ilvl="1" w:tplc="EF068128">
      <w:start w:val="1"/>
      <w:numFmt w:val="upperLetter"/>
      <w:lvlText w:val="%2."/>
      <w:lvlJc w:val="left"/>
      <w:pPr>
        <w:ind w:left="1080" w:hanging="360"/>
      </w:pPr>
      <w:rPr>
        <w:b w:val="0"/>
      </w:rPr>
    </w:lvl>
    <w:lvl w:ilvl="2" w:tplc="0409001B">
      <w:start w:val="1"/>
      <w:numFmt w:val="lowerRoman"/>
      <w:lvlText w:val="%3."/>
      <w:lvlJc w:val="right"/>
      <w:pPr>
        <w:ind w:left="1800" w:hanging="180"/>
      </w:pPr>
    </w:lvl>
    <w:lvl w:ilvl="3" w:tplc="8B84CA1E">
      <w:start w:val="5"/>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6BC338D"/>
    <w:multiLevelType w:val="hybridMultilevel"/>
    <w:tmpl w:val="B76C3218"/>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5DFE35DB"/>
    <w:multiLevelType w:val="hybridMultilevel"/>
    <w:tmpl w:val="896C7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7163DD"/>
    <w:multiLevelType w:val="hybridMultilevel"/>
    <w:tmpl w:val="896C7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9F0659"/>
    <w:multiLevelType w:val="hybridMultilevel"/>
    <w:tmpl w:val="DF28BF52"/>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4D848AC"/>
    <w:multiLevelType w:val="hybridMultilevel"/>
    <w:tmpl w:val="64406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005A5B"/>
    <w:multiLevelType w:val="hybridMultilevel"/>
    <w:tmpl w:val="5CBE6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064A45"/>
    <w:multiLevelType w:val="hybridMultilevel"/>
    <w:tmpl w:val="64406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5"/>
  </w:num>
  <w:num w:numId="4">
    <w:abstractNumId w:val="14"/>
  </w:num>
  <w:num w:numId="5">
    <w:abstractNumId w:val="15"/>
  </w:num>
  <w:num w:numId="6">
    <w:abstractNumId w:val="7"/>
  </w:num>
  <w:num w:numId="7">
    <w:abstractNumId w:val="19"/>
  </w:num>
  <w:num w:numId="8">
    <w:abstractNumId w:val="17"/>
  </w:num>
  <w:num w:numId="9">
    <w:abstractNumId w:val="6"/>
  </w:num>
  <w:num w:numId="10">
    <w:abstractNumId w:val="1"/>
  </w:num>
  <w:num w:numId="11">
    <w:abstractNumId w:val="10"/>
  </w:num>
  <w:num w:numId="12">
    <w:abstractNumId w:val="9"/>
  </w:num>
  <w:num w:numId="13">
    <w:abstractNumId w:val="16"/>
  </w:num>
  <w:num w:numId="14">
    <w:abstractNumId w:val="0"/>
  </w:num>
  <w:num w:numId="15">
    <w:abstractNumId w:val="12"/>
  </w:num>
  <w:num w:numId="16">
    <w:abstractNumId w:val="4"/>
  </w:num>
  <w:num w:numId="17">
    <w:abstractNumId w:val="13"/>
  </w:num>
  <w:num w:numId="18">
    <w:abstractNumId w:val="2"/>
  </w:num>
  <w:num w:numId="19">
    <w:abstractNumId w:val="8"/>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6626"/>
    <o:shapelayout v:ext="edit">
      <o:idmap v:ext="edit" data="7"/>
    </o:shapelayout>
  </w:hdrShapeDefaults>
  <w:footnotePr>
    <w:footnote w:id="-1"/>
    <w:footnote w:id="0"/>
  </w:footnotePr>
  <w:endnotePr>
    <w:endnote w:id="-1"/>
    <w:endnote w:id="0"/>
  </w:endnotePr>
  <w:compat/>
  <w:rsids>
    <w:rsidRoot w:val="00CC0B46"/>
    <w:rsid w:val="00032564"/>
    <w:rsid w:val="00033D59"/>
    <w:rsid w:val="00054A51"/>
    <w:rsid w:val="000728D4"/>
    <w:rsid w:val="00090AFD"/>
    <w:rsid w:val="001167E6"/>
    <w:rsid w:val="001672B2"/>
    <w:rsid w:val="0017468C"/>
    <w:rsid w:val="001937F4"/>
    <w:rsid w:val="00194816"/>
    <w:rsid w:val="001A2D4A"/>
    <w:rsid w:val="001A2D71"/>
    <w:rsid w:val="001B1B58"/>
    <w:rsid w:val="001E5FFD"/>
    <w:rsid w:val="001F7526"/>
    <w:rsid w:val="00206348"/>
    <w:rsid w:val="0025759C"/>
    <w:rsid w:val="00281236"/>
    <w:rsid w:val="002C0CF2"/>
    <w:rsid w:val="002F126E"/>
    <w:rsid w:val="002F5CCB"/>
    <w:rsid w:val="003977A4"/>
    <w:rsid w:val="003A019B"/>
    <w:rsid w:val="003A190C"/>
    <w:rsid w:val="003D054E"/>
    <w:rsid w:val="00413F44"/>
    <w:rsid w:val="00437A65"/>
    <w:rsid w:val="00457478"/>
    <w:rsid w:val="00474C70"/>
    <w:rsid w:val="004F003E"/>
    <w:rsid w:val="005134AC"/>
    <w:rsid w:val="00514A40"/>
    <w:rsid w:val="00514B65"/>
    <w:rsid w:val="00556AB5"/>
    <w:rsid w:val="005E3730"/>
    <w:rsid w:val="005E65E0"/>
    <w:rsid w:val="00600496"/>
    <w:rsid w:val="00686E50"/>
    <w:rsid w:val="00693CE5"/>
    <w:rsid w:val="006A044D"/>
    <w:rsid w:val="006F2E5F"/>
    <w:rsid w:val="006F50C3"/>
    <w:rsid w:val="0070151E"/>
    <w:rsid w:val="00724162"/>
    <w:rsid w:val="0079341E"/>
    <w:rsid w:val="00836BC7"/>
    <w:rsid w:val="00842ECF"/>
    <w:rsid w:val="00844257"/>
    <w:rsid w:val="00852DB0"/>
    <w:rsid w:val="008B4C95"/>
    <w:rsid w:val="008C0CEC"/>
    <w:rsid w:val="008D5D08"/>
    <w:rsid w:val="008F1AE0"/>
    <w:rsid w:val="0095177D"/>
    <w:rsid w:val="00956290"/>
    <w:rsid w:val="009E522D"/>
    <w:rsid w:val="00A06B8A"/>
    <w:rsid w:val="00A17967"/>
    <w:rsid w:val="00A84FA6"/>
    <w:rsid w:val="00AC3A56"/>
    <w:rsid w:val="00AF36EB"/>
    <w:rsid w:val="00B13B66"/>
    <w:rsid w:val="00B50D46"/>
    <w:rsid w:val="00B71293"/>
    <w:rsid w:val="00B9590A"/>
    <w:rsid w:val="00BA030E"/>
    <w:rsid w:val="00C0105B"/>
    <w:rsid w:val="00C25CD6"/>
    <w:rsid w:val="00C27F4D"/>
    <w:rsid w:val="00C54225"/>
    <w:rsid w:val="00C6177A"/>
    <w:rsid w:val="00C75976"/>
    <w:rsid w:val="00C76D9B"/>
    <w:rsid w:val="00CB431D"/>
    <w:rsid w:val="00CC0B46"/>
    <w:rsid w:val="00D227D4"/>
    <w:rsid w:val="00D52ECC"/>
    <w:rsid w:val="00D64BEA"/>
    <w:rsid w:val="00D96F57"/>
    <w:rsid w:val="00DB00AF"/>
    <w:rsid w:val="00DB4925"/>
    <w:rsid w:val="00DC3A37"/>
    <w:rsid w:val="00DE120D"/>
    <w:rsid w:val="00DE4A17"/>
    <w:rsid w:val="00E13260"/>
    <w:rsid w:val="00E73B43"/>
    <w:rsid w:val="00E7427B"/>
    <w:rsid w:val="00E81CCD"/>
    <w:rsid w:val="00EA2E98"/>
    <w:rsid w:val="00EB44B3"/>
    <w:rsid w:val="00ED607D"/>
    <w:rsid w:val="00EE6946"/>
    <w:rsid w:val="00F00615"/>
    <w:rsid w:val="00F04821"/>
    <w:rsid w:val="00F05883"/>
    <w:rsid w:val="00F064E3"/>
    <w:rsid w:val="00F35E87"/>
    <w:rsid w:val="00F51D3D"/>
    <w:rsid w:val="00F83067"/>
    <w:rsid w:val="00FA13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B46"/>
    <w:pPr>
      <w:spacing w:after="0" w:line="240" w:lineRule="auto"/>
    </w:pPr>
    <w:rPr>
      <w:sz w:val="24"/>
      <w:szCs w:val="24"/>
    </w:rPr>
  </w:style>
  <w:style w:type="paragraph" w:styleId="Heading1">
    <w:name w:val="heading 1"/>
    <w:basedOn w:val="Normal"/>
    <w:next w:val="Normal"/>
    <w:link w:val="Heading1Char"/>
    <w:uiPriority w:val="9"/>
    <w:qFormat/>
    <w:rsid w:val="00A17967"/>
    <w:pPr>
      <w:keepNext/>
      <w:keepLines/>
      <w:numPr>
        <w:numId w:val="19"/>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7967"/>
    <w:pPr>
      <w:keepNext/>
      <w:keepLines/>
      <w:numPr>
        <w:ilvl w:val="1"/>
        <w:numId w:val="19"/>
      </w:numPr>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17967"/>
    <w:pPr>
      <w:keepNext/>
      <w:keepLines/>
      <w:numPr>
        <w:ilvl w:val="2"/>
        <w:numId w:val="19"/>
      </w:numPr>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A17967"/>
    <w:pPr>
      <w:keepNext/>
      <w:keepLines/>
      <w:numPr>
        <w:ilvl w:val="3"/>
        <w:numId w:val="19"/>
      </w:numPr>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A17967"/>
    <w:pPr>
      <w:keepNext/>
      <w:keepLines/>
      <w:numPr>
        <w:ilvl w:val="4"/>
        <w:numId w:val="19"/>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unhideWhenUsed/>
    <w:qFormat/>
    <w:rsid w:val="00A17967"/>
    <w:pPr>
      <w:keepNext/>
      <w:keepLines/>
      <w:numPr>
        <w:ilvl w:val="5"/>
        <w:numId w:val="19"/>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A17967"/>
    <w:pPr>
      <w:keepNext/>
      <w:keepLines/>
      <w:numPr>
        <w:ilvl w:val="6"/>
        <w:numId w:val="19"/>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A17967"/>
    <w:pPr>
      <w:keepNext/>
      <w:keepLines/>
      <w:numPr>
        <w:ilvl w:val="7"/>
        <w:numId w:val="19"/>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17967"/>
    <w:pPr>
      <w:keepNext/>
      <w:keepLines/>
      <w:numPr>
        <w:ilvl w:val="8"/>
        <w:numId w:val="19"/>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B46"/>
    <w:rPr>
      <w:color w:val="0000FF" w:themeColor="hyperlink"/>
      <w:u w:val="single"/>
    </w:rPr>
  </w:style>
  <w:style w:type="paragraph" w:styleId="ListParagraph">
    <w:name w:val="List Paragraph"/>
    <w:basedOn w:val="Normal"/>
    <w:uiPriority w:val="34"/>
    <w:qFormat/>
    <w:rsid w:val="00AC3A56"/>
    <w:pPr>
      <w:ind w:left="720"/>
      <w:contextualSpacing/>
    </w:pPr>
  </w:style>
  <w:style w:type="paragraph" w:styleId="Header">
    <w:name w:val="header"/>
    <w:basedOn w:val="Normal"/>
    <w:link w:val="HeaderChar"/>
    <w:uiPriority w:val="99"/>
    <w:semiHidden/>
    <w:unhideWhenUsed/>
    <w:rsid w:val="00ED607D"/>
    <w:pPr>
      <w:tabs>
        <w:tab w:val="center" w:pos="4680"/>
        <w:tab w:val="right" w:pos="9360"/>
      </w:tabs>
    </w:pPr>
  </w:style>
  <w:style w:type="character" w:customStyle="1" w:styleId="HeaderChar">
    <w:name w:val="Header Char"/>
    <w:basedOn w:val="DefaultParagraphFont"/>
    <w:link w:val="Header"/>
    <w:uiPriority w:val="99"/>
    <w:semiHidden/>
    <w:rsid w:val="00ED607D"/>
    <w:rPr>
      <w:sz w:val="24"/>
      <w:szCs w:val="24"/>
    </w:rPr>
  </w:style>
  <w:style w:type="paragraph" w:styleId="Footer">
    <w:name w:val="footer"/>
    <w:basedOn w:val="Normal"/>
    <w:link w:val="FooterChar"/>
    <w:uiPriority w:val="99"/>
    <w:unhideWhenUsed/>
    <w:rsid w:val="00ED607D"/>
    <w:pPr>
      <w:tabs>
        <w:tab w:val="center" w:pos="4680"/>
        <w:tab w:val="right" w:pos="9360"/>
      </w:tabs>
    </w:pPr>
  </w:style>
  <w:style w:type="character" w:customStyle="1" w:styleId="FooterChar">
    <w:name w:val="Footer Char"/>
    <w:basedOn w:val="DefaultParagraphFont"/>
    <w:link w:val="Footer"/>
    <w:uiPriority w:val="99"/>
    <w:rsid w:val="00ED607D"/>
    <w:rPr>
      <w:sz w:val="24"/>
      <w:szCs w:val="24"/>
    </w:rPr>
  </w:style>
  <w:style w:type="character" w:customStyle="1" w:styleId="Heading1Char">
    <w:name w:val="Heading 1 Char"/>
    <w:basedOn w:val="DefaultParagraphFont"/>
    <w:link w:val="Heading1"/>
    <w:uiPriority w:val="9"/>
    <w:rsid w:val="00A179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179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1796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1796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1796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1796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1796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1796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17967"/>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C27F4D"/>
    <w:pPr>
      <w:numPr>
        <w:numId w:val="0"/>
      </w:numPr>
      <w:outlineLvl w:val="9"/>
    </w:pPr>
  </w:style>
  <w:style w:type="paragraph" w:styleId="TOC1">
    <w:name w:val="toc 1"/>
    <w:basedOn w:val="Normal"/>
    <w:next w:val="Normal"/>
    <w:autoRedefine/>
    <w:uiPriority w:val="39"/>
    <w:unhideWhenUsed/>
    <w:rsid w:val="00C27F4D"/>
    <w:pPr>
      <w:spacing w:after="100"/>
    </w:pPr>
  </w:style>
  <w:style w:type="paragraph" w:styleId="TOC2">
    <w:name w:val="toc 2"/>
    <w:basedOn w:val="Normal"/>
    <w:next w:val="Normal"/>
    <w:autoRedefine/>
    <w:uiPriority w:val="39"/>
    <w:unhideWhenUsed/>
    <w:rsid w:val="00032564"/>
    <w:pPr>
      <w:tabs>
        <w:tab w:val="left" w:pos="720"/>
        <w:tab w:val="right" w:leader="dot" w:pos="9350"/>
      </w:tabs>
      <w:spacing w:after="100"/>
      <w:ind w:left="240"/>
    </w:pPr>
  </w:style>
  <w:style w:type="paragraph" w:styleId="TOC3">
    <w:name w:val="toc 3"/>
    <w:basedOn w:val="Normal"/>
    <w:next w:val="Normal"/>
    <w:autoRedefine/>
    <w:uiPriority w:val="39"/>
    <w:unhideWhenUsed/>
    <w:rsid w:val="00C27F4D"/>
    <w:pPr>
      <w:spacing w:after="100"/>
      <w:ind w:left="480"/>
    </w:pPr>
  </w:style>
  <w:style w:type="paragraph" w:styleId="BalloonText">
    <w:name w:val="Balloon Text"/>
    <w:basedOn w:val="Normal"/>
    <w:link w:val="BalloonTextChar"/>
    <w:uiPriority w:val="99"/>
    <w:semiHidden/>
    <w:unhideWhenUsed/>
    <w:rsid w:val="00C27F4D"/>
    <w:rPr>
      <w:rFonts w:ascii="Tahoma" w:hAnsi="Tahoma" w:cs="Tahoma"/>
      <w:sz w:val="16"/>
      <w:szCs w:val="16"/>
    </w:rPr>
  </w:style>
  <w:style w:type="character" w:customStyle="1" w:styleId="BalloonTextChar">
    <w:name w:val="Balloon Text Char"/>
    <w:basedOn w:val="DefaultParagraphFont"/>
    <w:link w:val="BalloonText"/>
    <w:uiPriority w:val="99"/>
    <w:semiHidden/>
    <w:rsid w:val="00C27F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99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bridge.csclv.unlv.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techsupport@laerda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waite@ccsprojects.com" TargetMode="External"/><Relationship Id="rId4" Type="http://schemas.openxmlformats.org/officeDocument/2006/relationships/settings" Target="settings.xml"/><Relationship Id="rId9" Type="http://schemas.openxmlformats.org/officeDocument/2006/relationships/hyperlink" Target="mailto:support@blinemedica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11BD2-95FF-4D88-8E16-8D488E11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1949</TotalTime>
  <Pages>19</Pages>
  <Words>3728</Words>
  <Characters>21252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Tech</dc:creator>
  <cp:lastModifiedBy>Sim Tech</cp:lastModifiedBy>
  <cp:revision>44</cp:revision>
  <cp:lastPrinted>2011-04-15T23:07:00Z</cp:lastPrinted>
  <dcterms:created xsi:type="dcterms:W3CDTF">2011-03-30T18:12:00Z</dcterms:created>
  <dcterms:modified xsi:type="dcterms:W3CDTF">2011-07-15T22:13:00Z</dcterms:modified>
</cp:coreProperties>
</file>